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18C4C" w14:textId="77777777" w:rsidR="00447884" w:rsidRPr="005A2211" w:rsidRDefault="00000000" w:rsidP="005A2211">
      <w:pPr>
        <w:pStyle w:val="Title"/>
        <w:rPr>
          <w:rFonts w:ascii="Palatino Linotype" w:hAnsi="Palatino Linotype"/>
          <w:sz w:val="24"/>
          <w:lang w:val="en-US"/>
        </w:rPr>
      </w:pPr>
      <w:r w:rsidRPr="005A2211">
        <w:rPr>
          <w:rFonts w:ascii="Palatino Linotype" w:hAnsi="Palatino Linotype"/>
          <w:sz w:val="24"/>
          <w:lang w:val="en-US"/>
        </w:rPr>
        <w:t>ANALISIS KEADAAN LINGKUNGAN SEKOLAH TERHADAP PEMBENTUKAN KARAKTER SISWA KELAS V DI UPT SD NEGERI LATSARI I BANCAR</w:t>
      </w:r>
    </w:p>
    <w:p w14:paraId="7A001EFD" w14:textId="77777777" w:rsidR="00447884" w:rsidRPr="005A2211" w:rsidRDefault="00447884" w:rsidP="005A2211">
      <w:pPr>
        <w:jc w:val="center"/>
        <w:rPr>
          <w:rFonts w:ascii="Palatino Linotype" w:hAnsi="Palatino Linotype"/>
          <w:b/>
          <w:bCs/>
          <w:sz w:val="24"/>
          <w:szCs w:val="24"/>
        </w:rPr>
      </w:pPr>
    </w:p>
    <w:p w14:paraId="71B1D8E0" w14:textId="77777777" w:rsidR="00447884" w:rsidRPr="005A2211" w:rsidRDefault="00000000" w:rsidP="005A2211">
      <w:pPr>
        <w:jc w:val="center"/>
        <w:rPr>
          <w:rFonts w:ascii="Palatino Linotype" w:hAnsi="Palatino Linotype"/>
          <w:b/>
          <w:bCs/>
          <w:sz w:val="24"/>
          <w:szCs w:val="24"/>
          <w:lang w:val="id-ID"/>
        </w:rPr>
      </w:pPr>
      <w:r w:rsidRPr="005A2211">
        <w:rPr>
          <w:rFonts w:ascii="Palatino Linotype" w:hAnsi="Palatino Linotype"/>
          <w:b/>
          <w:bCs/>
          <w:sz w:val="24"/>
          <w:szCs w:val="24"/>
        </w:rPr>
        <w:t>Mukhammad Nur Faqih</w:t>
      </w:r>
    </w:p>
    <w:p w14:paraId="4EDA0B13" w14:textId="77777777" w:rsidR="00447884" w:rsidRPr="005A2211" w:rsidRDefault="00000000" w:rsidP="005A2211">
      <w:pPr>
        <w:jc w:val="center"/>
        <w:rPr>
          <w:rFonts w:ascii="Palatino Linotype" w:hAnsi="Palatino Linotype"/>
          <w:sz w:val="24"/>
          <w:szCs w:val="24"/>
        </w:rPr>
      </w:pPr>
      <w:r w:rsidRPr="005A2211">
        <w:rPr>
          <w:rFonts w:ascii="Palatino Linotype" w:hAnsi="Palatino Linotype"/>
          <w:sz w:val="24"/>
          <w:szCs w:val="24"/>
        </w:rPr>
        <w:t>Pendidikan Guru Sekolah Dasar,Universitas PGRI Ronggolawe Tuban</w:t>
      </w:r>
    </w:p>
    <w:p w14:paraId="1DE7C1EE" w14:textId="77777777" w:rsidR="00447884" w:rsidRPr="005A2211" w:rsidRDefault="00000000" w:rsidP="005A2211">
      <w:pPr>
        <w:jc w:val="center"/>
        <w:rPr>
          <w:rStyle w:val="Hyperlink"/>
          <w:rFonts w:ascii="Palatino Linotype" w:hAnsi="Palatino Linotype"/>
          <w:sz w:val="24"/>
          <w:szCs w:val="24"/>
          <w:lang w:val="id-ID"/>
        </w:rPr>
      </w:pPr>
      <w:hyperlink r:id="rId8" w:history="1">
        <w:r w:rsidRPr="005A2211">
          <w:rPr>
            <w:rStyle w:val="Hyperlink"/>
            <w:rFonts w:ascii="Palatino Linotype" w:hAnsi="Palatino Linotype"/>
            <w:sz w:val="24"/>
            <w:szCs w:val="24"/>
            <w:lang w:val="id-ID"/>
          </w:rPr>
          <w:t>nungpake</w:t>
        </w:r>
        <w:r w:rsidRPr="005A2211">
          <w:rPr>
            <w:rStyle w:val="Hyperlink"/>
            <w:rFonts w:ascii="Palatino Linotype" w:hAnsi="Palatino Linotype"/>
            <w:sz w:val="24"/>
            <w:szCs w:val="24"/>
          </w:rPr>
          <w:t>66</w:t>
        </w:r>
        <w:r w:rsidRPr="005A2211">
          <w:rPr>
            <w:rStyle w:val="Hyperlink"/>
            <w:rFonts w:ascii="Palatino Linotype" w:hAnsi="Palatino Linotype"/>
            <w:sz w:val="24"/>
            <w:szCs w:val="24"/>
            <w:lang w:val="id-ID"/>
          </w:rPr>
          <w:t>@gmail.com</w:t>
        </w:r>
      </w:hyperlink>
    </w:p>
    <w:p w14:paraId="5F077BC2" w14:textId="77777777" w:rsidR="00447884" w:rsidRDefault="00447884" w:rsidP="005A2211">
      <w:pPr>
        <w:jc w:val="center"/>
        <w:rPr>
          <w:rFonts w:ascii="Palatino Linotype" w:hAnsi="Palatino Linotype"/>
          <w:sz w:val="24"/>
          <w:szCs w:val="24"/>
          <w:lang w:val="id-ID"/>
        </w:rPr>
      </w:pPr>
    </w:p>
    <w:tbl>
      <w:tblPr>
        <w:tblStyle w:val="TableGrid"/>
        <w:tblW w:w="12882" w:type="dxa"/>
        <w:tblLook w:val="04A0" w:firstRow="1" w:lastRow="0" w:firstColumn="1" w:lastColumn="0" w:noHBand="0" w:noVBand="1"/>
      </w:tblPr>
      <w:tblGrid>
        <w:gridCol w:w="7508"/>
        <w:gridCol w:w="2687"/>
        <w:gridCol w:w="2687"/>
      </w:tblGrid>
      <w:tr w:rsidR="005A2211" w14:paraId="6DEDC93C" w14:textId="77777777" w:rsidTr="005A2211">
        <w:tc>
          <w:tcPr>
            <w:tcW w:w="7508" w:type="dxa"/>
          </w:tcPr>
          <w:p w14:paraId="4E99741D" w14:textId="77777777" w:rsidR="005A2211" w:rsidRPr="005A2211" w:rsidRDefault="005A2211" w:rsidP="005A2211">
            <w:pPr>
              <w:jc w:val="center"/>
              <w:rPr>
                <w:rFonts w:ascii="Palatino Linotype" w:hAnsi="Palatino Linotype"/>
                <w:bCs/>
                <w:i/>
                <w:iCs/>
                <w:sz w:val="24"/>
                <w:szCs w:val="24"/>
              </w:rPr>
            </w:pPr>
            <w:proofErr w:type="spellStart"/>
            <w:r w:rsidRPr="005A2211">
              <w:rPr>
                <w:rFonts w:ascii="Palatino Linotype" w:hAnsi="Palatino Linotype"/>
                <w:bCs/>
                <w:sz w:val="24"/>
                <w:szCs w:val="24"/>
              </w:rPr>
              <w:t>Abstra</w:t>
            </w:r>
            <w:r w:rsidRPr="005A2211">
              <w:rPr>
                <w:rFonts w:ascii="Palatino Linotype" w:hAnsi="Palatino Linotype"/>
                <w:bCs/>
                <w:i/>
                <w:iCs/>
                <w:sz w:val="24"/>
                <w:szCs w:val="24"/>
              </w:rPr>
              <w:t>k</w:t>
            </w:r>
            <w:proofErr w:type="spellEnd"/>
          </w:p>
          <w:p w14:paraId="700848F6" w14:textId="77777777" w:rsidR="005A2211" w:rsidRPr="005A2211" w:rsidRDefault="005A2211" w:rsidP="005A2211">
            <w:pPr>
              <w:jc w:val="both"/>
              <w:rPr>
                <w:rFonts w:ascii="Palatino Linotype" w:hAnsi="Palatino Linotype"/>
                <w:sz w:val="24"/>
                <w:szCs w:val="24"/>
                <w:lang w:val="id-ID"/>
              </w:rPr>
            </w:pPr>
            <w:r w:rsidRPr="005A2211">
              <w:rPr>
                <w:rFonts w:ascii="Palatino Linotype" w:hAnsi="Palatino Linotype"/>
                <w:sz w:val="24"/>
                <w:szCs w:val="24"/>
                <w:lang w:val="id-ID"/>
              </w:rPr>
              <w:t>Penelitian ini bertujuan untuk mengetahui keadaan lingkungan sekolah terhadap pembentukan karakter siswa kelas V UPT SD Negeri Latsari 1 Bancar. Jenis penelitian menggunakan metode penelitian deskriptif kualitatif.. Subjek penelitian ini melibatkan kepala sekolah, wali kelas, siswa, dan penjaga kantin di UPT SD Negeri Latsari 1 Bancar. Peneliti juga m</w:t>
            </w:r>
            <w:r w:rsidRPr="005A2211">
              <w:rPr>
                <w:rFonts w:ascii="Palatino Linotype" w:hAnsi="Palatino Linotype"/>
                <w:sz w:val="24"/>
                <w:szCs w:val="24"/>
              </w:rPr>
              <w:t>e</w:t>
            </w:r>
            <w:r w:rsidRPr="005A2211">
              <w:rPr>
                <w:rFonts w:ascii="Palatino Linotype" w:hAnsi="Palatino Linotype"/>
                <w:sz w:val="24"/>
                <w:szCs w:val="24"/>
                <w:lang w:val="id-ID"/>
              </w:rPr>
              <w:t xml:space="preserve">mperhatikan beberapa aspek mulai dari lingkungan individu, lingkungan sosial, dan lingkungan budaya. Selain itu, metode pengambilan data dilakukan dengan metode wawancara dan observasi. Hasil penelitian merujuk pada karakter yang terbentuk dengan lingkungan di UPT SD Negeri Latsari I Bancar. Dengan membentuk karakter siswa yaitu menegakkan kedisiplinan pada siswa, pendidik terlibat penuh dalam membangun karakter, menjadi contoh yang baik atau teladan bagi anak dan </w:t>
            </w:r>
            <w:r w:rsidRPr="005A2211">
              <w:rPr>
                <w:rFonts w:ascii="Palatino Linotype" w:hAnsi="Palatino Linotype"/>
                <w:iCs/>
                <w:color w:val="000000"/>
                <w:spacing w:val="-3"/>
                <w:sz w:val="24"/>
                <w:szCs w:val="24"/>
                <w:lang w:val="id-ID"/>
              </w:rPr>
              <w:t xml:space="preserve">menumbuhkan nilai-nilai keutamaan pada diri siswa. Berdasarkan hasil penelitian dalam lingkungan sekolah pendidik </w:t>
            </w:r>
            <w:proofErr w:type="spellStart"/>
            <w:r w:rsidRPr="005A2211">
              <w:rPr>
                <w:rFonts w:ascii="Palatino Linotype" w:hAnsi="Palatino Linotype"/>
                <w:iCs/>
                <w:color w:val="000000"/>
                <w:spacing w:val="-3"/>
                <w:sz w:val="24"/>
                <w:szCs w:val="24"/>
              </w:rPr>
              <w:t>adalah</w:t>
            </w:r>
            <w:proofErr w:type="spellEnd"/>
            <w:r w:rsidRPr="005A2211">
              <w:rPr>
                <w:rFonts w:ascii="Palatino Linotype" w:hAnsi="Palatino Linotype"/>
                <w:iCs/>
                <w:color w:val="000000"/>
                <w:spacing w:val="-3"/>
                <w:sz w:val="24"/>
                <w:szCs w:val="24"/>
              </w:rPr>
              <w:t xml:space="preserve"> orang yang </w:t>
            </w:r>
            <w:proofErr w:type="spellStart"/>
            <w:r w:rsidRPr="005A2211">
              <w:rPr>
                <w:rFonts w:ascii="Palatino Linotype" w:hAnsi="Palatino Linotype"/>
                <w:iCs/>
                <w:color w:val="000000"/>
                <w:spacing w:val="-3"/>
                <w:sz w:val="24"/>
                <w:szCs w:val="24"/>
              </w:rPr>
              <w:t>berperan</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penting</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dalam</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tercapainya</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karakter</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siswa</w:t>
            </w:r>
            <w:proofErr w:type="spellEnd"/>
            <w:r w:rsidRPr="005A2211">
              <w:rPr>
                <w:rFonts w:ascii="Palatino Linotype" w:hAnsi="Palatino Linotype"/>
                <w:iCs/>
                <w:color w:val="000000"/>
                <w:spacing w:val="-3"/>
                <w:sz w:val="24"/>
                <w:szCs w:val="24"/>
              </w:rPr>
              <w:t xml:space="preserve"> yang </w:t>
            </w:r>
            <w:proofErr w:type="spellStart"/>
            <w:r w:rsidRPr="005A2211">
              <w:rPr>
                <w:rFonts w:ascii="Palatino Linotype" w:hAnsi="Palatino Linotype"/>
                <w:iCs/>
                <w:color w:val="000000"/>
                <w:spacing w:val="-3"/>
                <w:sz w:val="24"/>
                <w:szCs w:val="24"/>
              </w:rPr>
              <w:t>baik</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karena</w:t>
            </w:r>
            <w:proofErr w:type="spellEnd"/>
            <w:r w:rsidRPr="005A2211">
              <w:rPr>
                <w:rFonts w:ascii="Palatino Linotype" w:hAnsi="Palatino Linotype"/>
                <w:iCs/>
                <w:color w:val="000000"/>
                <w:spacing w:val="-3"/>
                <w:sz w:val="24"/>
                <w:szCs w:val="24"/>
              </w:rPr>
              <w:t xml:space="preserve"> di </w:t>
            </w:r>
            <w:proofErr w:type="spellStart"/>
            <w:r w:rsidRPr="005A2211">
              <w:rPr>
                <w:rFonts w:ascii="Palatino Linotype" w:hAnsi="Palatino Linotype"/>
                <w:iCs/>
                <w:color w:val="000000"/>
                <w:spacing w:val="-3"/>
                <w:sz w:val="24"/>
                <w:szCs w:val="24"/>
              </w:rPr>
              <w:t>lingkungan</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sekolah</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pendidik</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berperan</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sebagai</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pengganti</w:t>
            </w:r>
            <w:proofErr w:type="spellEnd"/>
            <w:r w:rsidRPr="005A2211">
              <w:rPr>
                <w:rFonts w:ascii="Palatino Linotype" w:hAnsi="Palatino Linotype"/>
                <w:iCs/>
                <w:color w:val="000000"/>
                <w:spacing w:val="-3"/>
                <w:sz w:val="24"/>
                <w:szCs w:val="24"/>
              </w:rPr>
              <w:t xml:space="preserve"> orang </w:t>
            </w:r>
            <w:proofErr w:type="spellStart"/>
            <w:r w:rsidRPr="005A2211">
              <w:rPr>
                <w:rFonts w:ascii="Palatino Linotype" w:hAnsi="Palatino Linotype"/>
                <w:iCs/>
                <w:color w:val="000000"/>
                <w:spacing w:val="-3"/>
                <w:sz w:val="24"/>
                <w:szCs w:val="24"/>
              </w:rPr>
              <w:t>tua</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siswa</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maka</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pendidik</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harus</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memberikan</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contoh</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teladan</w:t>
            </w:r>
            <w:proofErr w:type="spellEnd"/>
            <w:r w:rsidRPr="005A2211">
              <w:rPr>
                <w:rFonts w:ascii="Palatino Linotype" w:hAnsi="Palatino Linotype"/>
                <w:iCs/>
                <w:color w:val="000000"/>
                <w:spacing w:val="-3"/>
                <w:sz w:val="24"/>
                <w:szCs w:val="24"/>
              </w:rPr>
              <w:t xml:space="preserve"> dan </w:t>
            </w:r>
            <w:proofErr w:type="spellStart"/>
            <w:r w:rsidRPr="005A2211">
              <w:rPr>
                <w:rFonts w:ascii="Palatino Linotype" w:hAnsi="Palatino Linotype"/>
                <w:iCs/>
                <w:color w:val="000000"/>
                <w:spacing w:val="-3"/>
                <w:sz w:val="24"/>
                <w:szCs w:val="24"/>
              </w:rPr>
              <w:t>membantu</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menggiring</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siswa</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ke</w:t>
            </w:r>
            <w:proofErr w:type="spellEnd"/>
            <w:r w:rsidRPr="005A2211">
              <w:rPr>
                <w:rFonts w:ascii="Palatino Linotype" w:hAnsi="Palatino Linotype"/>
                <w:iCs/>
                <w:color w:val="000000"/>
                <w:spacing w:val="-3"/>
                <w:sz w:val="24"/>
                <w:szCs w:val="24"/>
              </w:rPr>
              <w:t xml:space="preserve"> </w:t>
            </w:r>
            <w:proofErr w:type="spellStart"/>
            <w:r w:rsidRPr="005A2211">
              <w:rPr>
                <w:rFonts w:ascii="Palatino Linotype" w:hAnsi="Palatino Linotype"/>
                <w:iCs/>
                <w:color w:val="000000"/>
                <w:spacing w:val="-3"/>
                <w:sz w:val="24"/>
                <w:szCs w:val="24"/>
              </w:rPr>
              <w:t>jalan</w:t>
            </w:r>
            <w:proofErr w:type="spellEnd"/>
            <w:r w:rsidRPr="005A2211">
              <w:rPr>
                <w:rFonts w:ascii="Palatino Linotype" w:hAnsi="Palatino Linotype"/>
                <w:iCs/>
                <w:color w:val="000000"/>
                <w:spacing w:val="-3"/>
                <w:sz w:val="24"/>
                <w:szCs w:val="24"/>
              </w:rPr>
              <w:t xml:space="preserve"> yang </w:t>
            </w:r>
            <w:proofErr w:type="spellStart"/>
            <w:r w:rsidRPr="005A2211">
              <w:rPr>
                <w:rFonts w:ascii="Palatino Linotype" w:hAnsi="Palatino Linotype"/>
                <w:iCs/>
                <w:color w:val="000000"/>
                <w:spacing w:val="-3"/>
                <w:sz w:val="24"/>
                <w:szCs w:val="24"/>
              </w:rPr>
              <w:t>baik</w:t>
            </w:r>
            <w:proofErr w:type="spellEnd"/>
            <w:r w:rsidRPr="005A2211">
              <w:rPr>
                <w:rFonts w:ascii="Palatino Linotype" w:hAnsi="Palatino Linotype"/>
                <w:iCs/>
                <w:color w:val="000000"/>
                <w:spacing w:val="-3"/>
                <w:sz w:val="24"/>
                <w:szCs w:val="24"/>
                <w:lang w:val="id-ID"/>
              </w:rPr>
              <w:t xml:space="preserve">. Peneliti menyarankan dalam membentuk karakter siswa di lingkungan sekolah perlulah memperhatikan budaya-budaya yang masuk dan pendidik melakukan pendekatan dengan orang tua siswa agar dari lingkungan keluarga bisa tau gimana karakter anak ketika di sekolah supaya tidak terjadi salah faham dan untuk membentuk karakter yang baik. </w:t>
            </w:r>
          </w:p>
          <w:p w14:paraId="08E3E9B3" w14:textId="77777777" w:rsidR="005A2211" w:rsidRPr="005A2211" w:rsidRDefault="005A2211" w:rsidP="005A2211">
            <w:pPr>
              <w:jc w:val="center"/>
              <w:rPr>
                <w:rFonts w:ascii="Palatino Linotype" w:hAnsi="Palatino Linotype"/>
                <w:bCs/>
                <w:i/>
                <w:iCs/>
                <w:sz w:val="24"/>
                <w:szCs w:val="24"/>
                <w:lang w:val="id-ID"/>
              </w:rPr>
            </w:pPr>
          </w:p>
          <w:p w14:paraId="2A8933E6" w14:textId="77777777" w:rsidR="005A2211" w:rsidRPr="005A2211" w:rsidRDefault="005A2211" w:rsidP="005A2211">
            <w:pPr>
              <w:jc w:val="both"/>
              <w:rPr>
                <w:rFonts w:ascii="Palatino Linotype" w:hAnsi="Palatino Linotype"/>
                <w:sz w:val="24"/>
                <w:szCs w:val="24"/>
                <w:lang w:val="id-ID"/>
              </w:rPr>
            </w:pPr>
            <w:r w:rsidRPr="005A2211">
              <w:rPr>
                <w:rFonts w:ascii="Palatino Linotype" w:hAnsi="Palatino Linotype"/>
                <w:b/>
                <w:bCs/>
                <w:i/>
                <w:iCs/>
                <w:sz w:val="24"/>
                <w:szCs w:val="24"/>
              </w:rPr>
              <w:t xml:space="preserve">Kata </w:t>
            </w:r>
            <w:proofErr w:type="spellStart"/>
            <w:r w:rsidRPr="005A2211">
              <w:rPr>
                <w:rFonts w:ascii="Palatino Linotype" w:hAnsi="Palatino Linotype"/>
                <w:b/>
                <w:bCs/>
                <w:i/>
                <w:iCs/>
                <w:sz w:val="24"/>
                <w:szCs w:val="24"/>
              </w:rPr>
              <w:t>kunci</w:t>
            </w:r>
            <w:proofErr w:type="spellEnd"/>
            <w:r w:rsidRPr="005A2211">
              <w:rPr>
                <w:rFonts w:ascii="Palatino Linotype" w:hAnsi="Palatino Linotype"/>
                <w:b/>
                <w:i/>
                <w:iCs/>
                <w:sz w:val="24"/>
                <w:szCs w:val="24"/>
              </w:rPr>
              <w:t>:</w:t>
            </w:r>
            <w:r w:rsidRPr="005A2211">
              <w:rPr>
                <w:rFonts w:ascii="Palatino Linotype" w:hAnsi="Palatino Linotype"/>
                <w:i/>
                <w:iCs/>
                <w:sz w:val="24"/>
                <w:szCs w:val="24"/>
              </w:rPr>
              <w:t xml:space="preserve"> </w:t>
            </w:r>
            <w:r w:rsidRPr="005A2211">
              <w:rPr>
                <w:rFonts w:ascii="Palatino Linotype" w:hAnsi="Palatino Linotype"/>
                <w:sz w:val="24"/>
                <w:szCs w:val="24"/>
                <w:lang w:val="id-ID"/>
              </w:rPr>
              <w:t>Lingkungan sekolah,karakter siswa</w:t>
            </w:r>
          </w:p>
          <w:p w14:paraId="6C98B70C" w14:textId="77777777" w:rsidR="005A2211" w:rsidRPr="005A2211" w:rsidRDefault="005A2211" w:rsidP="005A2211">
            <w:pPr>
              <w:ind w:right="-52"/>
              <w:rPr>
                <w:rFonts w:ascii="Palatino Linotype" w:hAnsi="Palatino Linotype"/>
                <w:iCs/>
                <w:sz w:val="24"/>
                <w:szCs w:val="24"/>
                <w:lang w:val="id-ID"/>
              </w:rPr>
            </w:pPr>
          </w:p>
          <w:p w14:paraId="39B345EA" w14:textId="77777777" w:rsidR="005A2211" w:rsidRPr="005A2211" w:rsidRDefault="005A2211" w:rsidP="005A2211">
            <w:pPr>
              <w:ind w:right="-52"/>
              <w:jc w:val="center"/>
              <w:rPr>
                <w:rFonts w:ascii="Palatino Linotype" w:hAnsi="Palatino Linotype"/>
                <w:i/>
                <w:sz w:val="24"/>
                <w:szCs w:val="24"/>
              </w:rPr>
            </w:pPr>
            <w:proofErr w:type="spellStart"/>
            <w:r w:rsidRPr="005A2211">
              <w:rPr>
                <w:rFonts w:ascii="Palatino Linotype" w:hAnsi="Palatino Linotype"/>
                <w:i/>
                <w:sz w:val="24"/>
                <w:szCs w:val="24"/>
              </w:rPr>
              <w:t>Abstrack</w:t>
            </w:r>
            <w:proofErr w:type="spellEnd"/>
          </w:p>
          <w:p w14:paraId="2D8DF3E8" w14:textId="77777777" w:rsidR="005A2211" w:rsidRPr="005A2211" w:rsidRDefault="005A2211" w:rsidP="005A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hAnsi="Palatino Linotype"/>
                <w:color w:val="1F1F1F"/>
                <w:sz w:val="24"/>
                <w:szCs w:val="24"/>
                <w:lang w:val="en-ID" w:eastAsia="en-ID"/>
              </w:rPr>
            </w:pPr>
            <w:r w:rsidRPr="005A2211">
              <w:rPr>
                <w:rFonts w:ascii="Palatino Linotype" w:hAnsi="Palatino Linotype"/>
                <w:color w:val="1F1F1F"/>
                <w:sz w:val="24"/>
                <w:szCs w:val="24"/>
                <w:lang w:eastAsia="en-ID"/>
              </w:rPr>
              <w:t xml:space="preserve">This research aims to determine the condition of the school environment on the character formation of class V students at UPT SD Negeri </w:t>
            </w:r>
            <w:proofErr w:type="spellStart"/>
            <w:r w:rsidRPr="005A2211">
              <w:rPr>
                <w:rFonts w:ascii="Palatino Linotype" w:hAnsi="Palatino Linotype"/>
                <w:color w:val="1F1F1F"/>
                <w:sz w:val="24"/>
                <w:szCs w:val="24"/>
                <w:lang w:eastAsia="en-ID"/>
              </w:rPr>
              <w:t>Latsari</w:t>
            </w:r>
            <w:proofErr w:type="spellEnd"/>
            <w:r w:rsidRPr="005A2211">
              <w:rPr>
                <w:rFonts w:ascii="Palatino Linotype" w:hAnsi="Palatino Linotype"/>
                <w:color w:val="1F1F1F"/>
                <w:sz w:val="24"/>
                <w:szCs w:val="24"/>
                <w:lang w:eastAsia="en-ID"/>
              </w:rPr>
              <w:t xml:space="preserve"> 1 </w:t>
            </w:r>
            <w:proofErr w:type="spellStart"/>
            <w:r w:rsidRPr="005A2211">
              <w:rPr>
                <w:rFonts w:ascii="Palatino Linotype" w:hAnsi="Palatino Linotype"/>
                <w:color w:val="1F1F1F"/>
                <w:sz w:val="24"/>
                <w:szCs w:val="24"/>
                <w:lang w:eastAsia="en-ID"/>
              </w:rPr>
              <w:t>Bancar</w:t>
            </w:r>
            <w:proofErr w:type="spellEnd"/>
            <w:r w:rsidRPr="005A2211">
              <w:rPr>
                <w:rFonts w:ascii="Palatino Linotype" w:hAnsi="Palatino Linotype"/>
                <w:color w:val="1F1F1F"/>
                <w:sz w:val="24"/>
                <w:szCs w:val="24"/>
                <w:lang w:eastAsia="en-ID"/>
              </w:rPr>
              <w:t xml:space="preserve">. This type of research uses descriptive qualitative research methods. The subjects of this research involve the principal, homeroom teacher, students, and canteen keeper at UPT SD Negeri </w:t>
            </w:r>
            <w:proofErr w:type="spellStart"/>
            <w:r w:rsidRPr="005A2211">
              <w:rPr>
                <w:rFonts w:ascii="Palatino Linotype" w:hAnsi="Palatino Linotype"/>
                <w:color w:val="1F1F1F"/>
                <w:sz w:val="24"/>
                <w:szCs w:val="24"/>
                <w:lang w:eastAsia="en-ID"/>
              </w:rPr>
              <w:t>Latsari</w:t>
            </w:r>
            <w:proofErr w:type="spellEnd"/>
            <w:r w:rsidRPr="005A2211">
              <w:rPr>
                <w:rFonts w:ascii="Palatino Linotype" w:hAnsi="Palatino Linotype"/>
                <w:color w:val="1F1F1F"/>
                <w:sz w:val="24"/>
                <w:szCs w:val="24"/>
                <w:lang w:eastAsia="en-ID"/>
              </w:rPr>
              <w:t xml:space="preserve"> 1 </w:t>
            </w:r>
            <w:proofErr w:type="spellStart"/>
            <w:r w:rsidRPr="005A2211">
              <w:rPr>
                <w:rFonts w:ascii="Palatino Linotype" w:hAnsi="Palatino Linotype"/>
                <w:color w:val="1F1F1F"/>
                <w:sz w:val="24"/>
                <w:szCs w:val="24"/>
                <w:lang w:eastAsia="en-ID"/>
              </w:rPr>
              <w:t>Bancar</w:t>
            </w:r>
            <w:proofErr w:type="spellEnd"/>
            <w:r w:rsidRPr="005A2211">
              <w:rPr>
                <w:rFonts w:ascii="Palatino Linotype" w:hAnsi="Palatino Linotype"/>
                <w:color w:val="1F1F1F"/>
                <w:sz w:val="24"/>
                <w:szCs w:val="24"/>
                <w:lang w:eastAsia="en-ID"/>
              </w:rPr>
              <w:t xml:space="preserve">. Researchers also pay attention to several </w:t>
            </w:r>
            <w:r w:rsidRPr="005A2211">
              <w:rPr>
                <w:rFonts w:ascii="Palatino Linotype" w:hAnsi="Palatino Linotype"/>
                <w:color w:val="1F1F1F"/>
                <w:sz w:val="24"/>
                <w:szCs w:val="24"/>
                <w:lang w:eastAsia="en-ID"/>
              </w:rPr>
              <w:lastRenderedPageBreak/>
              <w:t xml:space="preserve">aspects ranging from the individual environment, social environment and cultural environment. Apart from that, the data collection method was carried out using interviews and observation methods. The research results refer to the character that is formed by the environment at UPT SD Negeri </w:t>
            </w:r>
            <w:proofErr w:type="spellStart"/>
            <w:r w:rsidRPr="005A2211">
              <w:rPr>
                <w:rFonts w:ascii="Palatino Linotype" w:hAnsi="Palatino Linotype"/>
                <w:color w:val="1F1F1F"/>
                <w:sz w:val="24"/>
                <w:szCs w:val="24"/>
                <w:lang w:eastAsia="en-ID"/>
              </w:rPr>
              <w:t>Latsari</w:t>
            </w:r>
            <w:proofErr w:type="spellEnd"/>
            <w:r w:rsidRPr="005A2211">
              <w:rPr>
                <w:rFonts w:ascii="Palatino Linotype" w:hAnsi="Palatino Linotype"/>
                <w:color w:val="1F1F1F"/>
                <w:sz w:val="24"/>
                <w:szCs w:val="24"/>
                <w:lang w:eastAsia="en-ID"/>
              </w:rPr>
              <w:t xml:space="preserve"> I </w:t>
            </w:r>
            <w:proofErr w:type="spellStart"/>
            <w:r w:rsidRPr="005A2211">
              <w:rPr>
                <w:rFonts w:ascii="Palatino Linotype" w:hAnsi="Palatino Linotype"/>
                <w:color w:val="1F1F1F"/>
                <w:sz w:val="24"/>
                <w:szCs w:val="24"/>
                <w:lang w:eastAsia="en-ID"/>
              </w:rPr>
              <w:t>Bancar</w:t>
            </w:r>
            <w:proofErr w:type="spellEnd"/>
            <w:r w:rsidRPr="005A2211">
              <w:rPr>
                <w:rFonts w:ascii="Palatino Linotype" w:hAnsi="Palatino Linotype"/>
                <w:color w:val="1F1F1F"/>
                <w:sz w:val="24"/>
                <w:szCs w:val="24"/>
                <w:lang w:eastAsia="en-ID"/>
              </w:rPr>
              <w:t>. By forming student character, namely enforcing discipline in students, educators are fully involved in building character, becoming good examples or role models for children and fostering superior values ​​in students. Based on the results of research in the school environment, educators are people who play an important role in achieving good student character. Because in the school environment, educators act as substitutes for students' parents, so educators must provide role models and help guide students on a good path. Researchers suggest that in forming students' character in the school environment, it is necessary to pay attention to the cultures that come in and educators approach students' parents so that from the family environment they can know what the child's character is at school so that there are no misunderstandings and to form good character.</w:t>
            </w:r>
          </w:p>
          <w:p w14:paraId="2DE841B6" w14:textId="77777777" w:rsidR="005A2211" w:rsidRPr="005A2211" w:rsidRDefault="005A2211" w:rsidP="005A2211">
            <w:pPr>
              <w:jc w:val="center"/>
              <w:rPr>
                <w:rFonts w:ascii="Palatino Linotype" w:hAnsi="Palatino Linotype"/>
                <w:sz w:val="24"/>
                <w:szCs w:val="24"/>
                <w:lang w:val="en-ID"/>
              </w:rPr>
            </w:pPr>
          </w:p>
        </w:tc>
        <w:tc>
          <w:tcPr>
            <w:tcW w:w="2687" w:type="dxa"/>
          </w:tcPr>
          <w:p w14:paraId="4E5A2452" w14:textId="77777777" w:rsidR="005A2211" w:rsidRPr="00B628DF" w:rsidRDefault="005A2211" w:rsidP="005A2211">
            <w:pPr>
              <w:ind w:right="95" w:hanging="2"/>
              <w:rPr>
                <w:rFonts w:ascii="Andalus" w:hAnsi="Andalus" w:cs="Andalus"/>
                <w:b/>
              </w:rPr>
            </w:pPr>
            <w:r w:rsidRPr="00B628DF">
              <w:rPr>
                <w:rFonts w:ascii="Andalus" w:hAnsi="Andalus" w:cs="Andalus"/>
                <w:b/>
              </w:rPr>
              <w:lastRenderedPageBreak/>
              <w:t>Article History</w:t>
            </w:r>
          </w:p>
          <w:p w14:paraId="73303860" w14:textId="77777777" w:rsidR="005A2211" w:rsidRPr="00B628DF" w:rsidRDefault="005A2211" w:rsidP="005A2211">
            <w:pPr>
              <w:ind w:right="-216" w:hanging="2"/>
              <w:rPr>
                <w:rFonts w:ascii="Andalus" w:hAnsi="Andalus" w:cs="Andalus"/>
              </w:rPr>
            </w:pPr>
            <w:r w:rsidRPr="00B628DF">
              <w:rPr>
                <w:rFonts w:ascii="Andalus" w:hAnsi="Andalus" w:cs="Andalus"/>
              </w:rPr>
              <w:t>Received: Juli 2024</w:t>
            </w:r>
          </w:p>
          <w:p w14:paraId="1BEFC2DF" w14:textId="77777777" w:rsidR="005A2211" w:rsidRPr="00B628DF" w:rsidRDefault="005A2211" w:rsidP="005A2211">
            <w:pPr>
              <w:ind w:right="95" w:hanging="2"/>
              <w:rPr>
                <w:rFonts w:ascii="Andalus" w:hAnsi="Andalus" w:cs="Andalus"/>
              </w:rPr>
            </w:pPr>
            <w:r w:rsidRPr="00B628DF">
              <w:rPr>
                <w:rFonts w:ascii="Andalus" w:hAnsi="Andalus" w:cs="Andalus"/>
              </w:rPr>
              <w:t>Reviewed: Juli 2024</w:t>
            </w:r>
          </w:p>
          <w:p w14:paraId="5813B290" w14:textId="77777777" w:rsidR="005A2211" w:rsidRPr="00B628DF" w:rsidRDefault="005A2211" w:rsidP="005A2211">
            <w:pPr>
              <w:tabs>
                <w:tab w:val="left" w:pos="2309"/>
              </w:tabs>
              <w:ind w:right="-36" w:hanging="2"/>
              <w:rPr>
                <w:rFonts w:ascii="Andalus" w:hAnsi="Andalus" w:cs="Andalus"/>
              </w:rPr>
            </w:pPr>
            <w:r w:rsidRPr="00B628DF">
              <w:rPr>
                <w:rFonts w:ascii="Andalus" w:hAnsi="Andalus" w:cs="Andalus"/>
              </w:rPr>
              <w:t>Published: Juli 2024</w:t>
            </w:r>
          </w:p>
          <w:p w14:paraId="06B61815" w14:textId="77777777" w:rsidR="005A2211" w:rsidRPr="00B628DF" w:rsidRDefault="005A2211" w:rsidP="005A2211">
            <w:pPr>
              <w:tabs>
                <w:tab w:val="left" w:pos="2309"/>
              </w:tabs>
              <w:ind w:right="-36" w:hanging="2"/>
              <w:rPr>
                <w:rFonts w:ascii="Andalus" w:hAnsi="Andalus" w:cs="Andalus"/>
              </w:rPr>
            </w:pPr>
          </w:p>
          <w:p w14:paraId="12C681F9" w14:textId="77777777" w:rsidR="005A2211" w:rsidRPr="00B628DF" w:rsidRDefault="005A2211" w:rsidP="005A2211">
            <w:pPr>
              <w:tabs>
                <w:tab w:val="left" w:pos="2309"/>
              </w:tabs>
              <w:ind w:right="-36" w:hanging="2"/>
              <w:rPr>
                <w:rFonts w:ascii="Andalus" w:hAnsi="Andalus" w:cs="Andalus"/>
              </w:rPr>
            </w:pPr>
            <w:proofErr w:type="spellStart"/>
            <w:r w:rsidRPr="00B628DF">
              <w:rPr>
                <w:rFonts w:ascii="Andalus" w:hAnsi="Andalus" w:cs="Andalus"/>
              </w:rPr>
              <w:t>Plagirism</w:t>
            </w:r>
            <w:proofErr w:type="spellEnd"/>
            <w:r w:rsidRPr="00B628DF">
              <w:rPr>
                <w:rFonts w:ascii="Andalus" w:hAnsi="Andalus" w:cs="Andalus"/>
              </w:rPr>
              <w:t xml:space="preserve"> Checker No 234</w:t>
            </w:r>
          </w:p>
          <w:p w14:paraId="6474E49A" w14:textId="77777777" w:rsidR="005A2211" w:rsidRPr="00B628DF" w:rsidRDefault="005A2211" w:rsidP="005A2211">
            <w:pPr>
              <w:ind w:hanging="2"/>
              <w:rPr>
                <w:rFonts w:ascii="Cambria" w:hAnsi="Cambria"/>
                <w:sz w:val="17"/>
                <w:szCs w:val="17"/>
              </w:rPr>
            </w:pPr>
            <w:r w:rsidRPr="00B628DF">
              <w:rPr>
                <w:rFonts w:ascii="Andalus" w:hAnsi="Andalus" w:cs="Andalus"/>
              </w:rPr>
              <w:t xml:space="preserve">Prefix DOI : </w:t>
            </w:r>
            <w:r w:rsidRPr="00B628DF">
              <w:rPr>
                <w:rFonts w:ascii="Cambria" w:hAnsi="Cambria"/>
                <w:sz w:val="17"/>
                <w:szCs w:val="17"/>
              </w:rPr>
              <w:t>Prefix DOI : 10.8734/Sindoro.v1i2.365</w:t>
            </w:r>
          </w:p>
          <w:p w14:paraId="7372DC28" w14:textId="77777777" w:rsidR="005A2211" w:rsidRPr="00B628DF" w:rsidRDefault="005A2211" w:rsidP="005A2211">
            <w:pPr>
              <w:ind w:hanging="2"/>
              <w:rPr>
                <w:rFonts w:ascii="Palatino" w:hAnsi="Palatino"/>
                <w:b/>
                <w:bCs/>
              </w:rPr>
            </w:pPr>
            <w:r w:rsidRPr="00B628DF">
              <w:rPr>
                <w:rFonts w:ascii="Palatino" w:hAnsi="Palatino"/>
                <w:b/>
                <w:bCs/>
              </w:rPr>
              <w:t>Copyright : Author</w:t>
            </w:r>
          </w:p>
          <w:p w14:paraId="1874E02C" w14:textId="77777777" w:rsidR="005A2211" w:rsidRPr="00B628DF" w:rsidRDefault="005A2211" w:rsidP="005A2211">
            <w:pPr>
              <w:ind w:hanging="2"/>
              <w:rPr>
                <w:rFonts w:ascii="Palatino" w:hAnsi="Palatino"/>
                <w:b/>
                <w:bCs/>
              </w:rPr>
            </w:pPr>
            <w:r w:rsidRPr="00B628DF">
              <w:rPr>
                <w:rFonts w:ascii="Palatino" w:hAnsi="Palatino"/>
                <w:b/>
                <w:bCs/>
              </w:rPr>
              <w:t xml:space="preserve">Publish by : </w:t>
            </w:r>
            <w:proofErr w:type="spellStart"/>
            <w:r w:rsidRPr="00B628DF">
              <w:rPr>
                <w:rFonts w:ascii="Palatino" w:hAnsi="Palatino"/>
                <w:b/>
                <w:bCs/>
              </w:rPr>
              <w:t>Sindoro</w:t>
            </w:r>
            <w:proofErr w:type="spellEnd"/>
          </w:p>
          <w:p w14:paraId="56C8B25A" w14:textId="77777777" w:rsidR="005A2211" w:rsidRPr="00B628DF" w:rsidRDefault="005A2211" w:rsidP="005A2211">
            <w:pPr>
              <w:ind w:hanging="2"/>
              <w:rPr>
                <w:rFonts w:ascii="Palatino" w:hAnsi="Palatino"/>
                <w:b/>
                <w:bCs/>
              </w:rPr>
            </w:pPr>
            <w:r>
              <w:t xml:space="preserve"> </w:t>
            </w:r>
          </w:p>
          <w:p w14:paraId="6C6F13A3" w14:textId="77777777" w:rsidR="005A2211" w:rsidRDefault="005A2211" w:rsidP="005A2211">
            <w:pPr>
              <w:ind w:hanging="2"/>
            </w:pPr>
            <w:r w:rsidRPr="0090766A">
              <w:rPr>
                <w:noProof/>
              </w:rPr>
              <w:drawing>
                <wp:inline distT="0" distB="0" distL="0" distR="0" wp14:anchorId="57BB97A2" wp14:editId="52B509ED">
                  <wp:extent cx="1123315" cy="391795"/>
                  <wp:effectExtent l="0" t="0" r="0" b="0"/>
                  <wp:docPr id="1" name="Picture 15" descr="Creative Commons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reative Commons Licens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391795"/>
                          </a:xfrm>
                          <a:prstGeom prst="rect">
                            <a:avLst/>
                          </a:prstGeom>
                          <a:noFill/>
                          <a:ln>
                            <a:noFill/>
                          </a:ln>
                        </pic:spPr>
                      </pic:pic>
                    </a:graphicData>
                  </a:graphic>
                </wp:inline>
              </w:drawing>
            </w:r>
          </w:p>
          <w:p w14:paraId="434047E6" w14:textId="7C515876" w:rsidR="005A2211" w:rsidRDefault="005A2211" w:rsidP="005A2211">
            <w:pPr>
              <w:rPr>
                <w:rFonts w:ascii="Palatino Linotype" w:hAnsi="Palatino Linotype"/>
                <w:sz w:val="24"/>
                <w:szCs w:val="24"/>
                <w:lang w:val="id-ID"/>
              </w:rPr>
            </w:pPr>
            <w:r w:rsidRPr="00B628DF">
              <w:rPr>
                <w:rFonts w:ascii="IBM Plex Sans" w:hAnsi="IBM Plex Sans"/>
                <w:color w:val="555555"/>
                <w:shd w:val="clear" w:color="auto" w:fill="FFFFFF"/>
              </w:rPr>
              <w:t>This work is licensed under a</w:t>
            </w:r>
            <w:r w:rsidRPr="00B628DF">
              <w:rPr>
                <w:rStyle w:val="apple-converted-space"/>
                <w:rFonts w:ascii="IBM Plex Sans" w:eastAsia="Arial" w:hAnsi="IBM Plex Sans"/>
                <w:color w:val="555555"/>
                <w:shd w:val="clear" w:color="auto" w:fill="FFFFFF"/>
              </w:rPr>
              <w:t> </w:t>
            </w:r>
            <w:hyperlink r:id="rId10" w:history="1">
              <w:r w:rsidRPr="00B628DF">
                <w:rPr>
                  <w:rStyle w:val="Hyperlink"/>
                  <w:rFonts w:ascii="IBM Plex Sans" w:hAnsi="IBM Plex Sans"/>
                  <w:color w:val="2FA4E7"/>
                </w:rPr>
                <w:t>Creative Commons Attribution-</w:t>
              </w:r>
              <w:proofErr w:type="spellStart"/>
              <w:r w:rsidRPr="00B628DF">
                <w:rPr>
                  <w:rStyle w:val="Hyperlink"/>
                  <w:rFonts w:ascii="IBM Plex Sans" w:hAnsi="IBM Plex Sans"/>
                  <w:color w:val="2FA4E7"/>
                </w:rPr>
                <w:t>NonCommercial</w:t>
              </w:r>
              <w:proofErr w:type="spellEnd"/>
              <w:r w:rsidRPr="00B628DF">
                <w:rPr>
                  <w:rStyle w:val="Hyperlink"/>
                  <w:rFonts w:ascii="IBM Plex Sans" w:hAnsi="IBM Plex Sans"/>
                  <w:color w:val="2FA4E7"/>
                </w:rPr>
                <w:t xml:space="preserve"> 4.0 International License</w:t>
              </w:r>
            </w:hyperlink>
          </w:p>
        </w:tc>
        <w:tc>
          <w:tcPr>
            <w:tcW w:w="2687" w:type="dxa"/>
          </w:tcPr>
          <w:p w14:paraId="422DB10B" w14:textId="35276451" w:rsidR="005A2211" w:rsidRDefault="005A2211" w:rsidP="005A2211">
            <w:pPr>
              <w:jc w:val="center"/>
              <w:rPr>
                <w:rFonts w:ascii="Palatino Linotype" w:hAnsi="Palatino Linotype"/>
                <w:sz w:val="24"/>
                <w:szCs w:val="24"/>
                <w:lang w:val="id-ID"/>
              </w:rPr>
            </w:pPr>
          </w:p>
        </w:tc>
      </w:tr>
    </w:tbl>
    <w:p w14:paraId="065D0941" w14:textId="77777777" w:rsidR="00447884" w:rsidRPr="005A2211" w:rsidRDefault="00447884" w:rsidP="005A2211">
      <w:pPr>
        <w:jc w:val="both"/>
        <w:rPr>
          <w:rFonts w:ascii="Palatino Linotype" w:hAnsi="Palatino Linotype"/>
          <w:b/>
          <w:bCs/>
          <w:i/>
          <w:iCs/>
          <w:color w:val="000000"/>
          <w:sz w:val="24"/>
          <w:szCs w:val="24"/>
        </w:rPr>
      </w:pPr>
    </w:p>
    <w:p w14:paraId="3A38B56A" w14:textId="77777777" w:rsidR="00447884" w:rsidRPr="005A2211" w:rsidRDefault="00000000" w:rsidP="005A2211">
      <w:pPr>
        <w:rPr>
          <w:rFonts w:ascii="Palatino Linotype" w:hAnsi="Palatino Linotype"/>
          <w:b/>
          <w:bCs/>
          <w:sz w:val="24"/>
          <w:szCs w:val="24"/>
        </w:rPr>
      </w:pPr>
      <w:r w:rsidRPr="005A2211">
        <w:rPr>
          <w:rFonts w:ascii="Palatino Linotype" w:hAnsi="Palatino Linotype"/>
          <w:b/>
          <w:bCs/>
          <w:sz w:val="24"/>
          <w:szCs w:val="24"/>
        </w:rPr>
        <w:t>Pendahuluan</w:t>
      </w:r>
    </w:p>
    <w:p w14:paraId="2C948331" w14:textId="77777777" w:rsidR="00447884" w:rsidRPr="005A2211" w:rsidRDefault="00000000" w:rsidP="005A2211">
      <w:pPr>
        <w:pStyle w:val="HTMLPreformatted"/>
        <w:ind w:firstLine="709"/>
        <w:jc w:val="both"/>
        <w:rPr>
          <w:rFonts w:ascii="Palatino Linotype" w:hAnsi="Palatino Linotype" w:cs="Times New Roman"/>
          <w:color w:val="202124"/>
          <w:sz w:val="24"/>
          <w:szCs w:val="24"/>
          <w:lang w:val="id-ID"/>
        </w:rPr>
      </w:pPr>
      <w:r w:rsidRPr="005A2211">
        <w:rPr>
          <w:rStyle w:val="y2iqfc"/>
          <w:rFonts w:ascii="Palatino Linotype" w:hAnsi="Palatino Linotype" w:cs="Times New Roman"/>
          <w:color w:val="202124"/>
          <w:sz w:val="24"/>
          <w:szCs w:val="24"/>
          <w:lang w:val="id-ID"/>
        </w:rPr>
        <w:t xml:space="preserve">Karakter merupakan pribadi yang sangat esensial, atribut atau hal yang harus dimiliki oleh setiap individu sehingga dapat membedakan individu yang satu dengan yang lainnya. Individu sering melihat karakter dengan karakter atau kepribadian. Karakter adalah gagasan internal orang yang memengaruhi setiap pemikiran, perasaan, dan aktivitas seseorang </w:t>
      </w:r>
      <w:r w:rsidRPr="005A2211">
        <w:rPr>
          <w:rFonts w:ascii="Palatino Linotype" w:hAnsi="Palatino Linotype" w:cs="Times New Roman"/>
          <w:sz w:val="24"/>
          <w:szCs w:val="24"/>
          <w:lang w:val="id-ID"/>
        </w:rPr>
        <w:fldChar w:fldCharType="begin"/>
      </w:r>
      <w:r w:rsidRPr="005A2211">
        <w:rPr>
          <w:rFonts w:ascii="Palatino Linotype" w:hAnsi="Palatino Linotype" w:cs="Times New Roman"/>
          <w:sz w:val="24"/>
          <w:szCs w:val="24"/>
          <w:lang w:val="id-ID"/>
        </w:rPr>
        <w:instrText>ADDIN CSL_CITATION {"citationItems":[{"id":"ITEM-1","itemData":{"abstract":"Membangun karakter ibarat mengukir. Sifat ukiran adalah melekat kuat di atas benda yang diukir, tidak mudah usang tertelan waktu atau aus karena gesekan. Menghilangkan ukiran sama saja dengan menghilangkan benda yang diukir itu, karena ukiran melekat dan menyatu dengan bendanya. Demikian juga dengan karakter yang merupakan sebuah pola, baik itu pikiran, perasaan, sikap, maupun tindakan, yang melekat pada diri seseorang dengan sangat kuat dan sulit dihilangkan.","author":[{"dropping-particle":"","family":"Prasetyo","given":"Nana","non-dropping-particle":"","parse-names":false,"suffix":""}],"container-title":"Membangun karakter anak usia dini","id":"ITEM-1","issued":{"date-parts":[["2011"]]},"page":"1-28","title":"Membangun karakter anak usia dini","type":"article-journal"},"uris":["http://www.mendeley.com/documents/?uuid=09c16d43-5be2-40a4-9f31-a2b93526de27"]}],"mendeley":{"formattedCitation":"(Prasetyo, 2011)","plainTextFormattedCitation":"(Prasetyo, 2011)","previouslyFormattedCitation":"(Prasetyo, 2011)"},"properties":{"noteIndex":0},"schema":"https://github.com/citation-style-language/schema/raw/master/csl-citation.json"}</w:instrText>
      </w:r>
      <w:r w:rsidRPr="005A2211">
        <w:rPr>
          <w:rFonts w:ascii="Palatino Linotype" w:hAnsi="Palatino Linotype" w:cs="Times New Roman"/>
          <w:sz w:val="24"/>
          <w:szCs w:val="24"/>
          <w:lang w:val="id-ID"/>
        </w:rPr>
        <w:fldChar w:fldCharType="separate"/>
      </w:r>
      <w:r w:rsidRPr="005A2211">
        <w:rPr>
          <w:rFonts w:ascii="Palatino Linotype" w:hAnsi="Palatino Linotype" w:cs="Times New Roman"/>
          <w:noProof/>
          <w:sz w:val="24"/>
          <w:szCs w:val="24"/>
          <w:lang w:val="id-ID"/>
        </w:rPr>
        <w:t>(Prasetyo, 2011)</w:t>
      </w:r>
      <w:r w:rsidRPr="005A2211">
        <w:rPr>
          <w:rFonts w:ascii="Palatino Linotype" w:hAnsi="Palatino Linotype" w:cs="Times New Roman"/>
          <w:sz w:val="24"/>
          <w:szCs w:val="24"/>
          <w:lang w:val="id-ID"/>
        </w:rPr>
        <w:fldChar w:fldCharType="end"/>
      </w:r>
      <w:r w:rsidRPr="005A2211">
        <w:rPr>
          <w:rFonts w:ascii="Palatino Linotype" w:hAnsi="Palatino Linotype" w:cs="Times New Roman"/>
          <w:sz w:val="24"/>
          <w:szCs w:val="24"/>
          <w:lang w:val="id-ID"/>
        </w:rPr>
        <w:t>.</w:t>
      </w:r>
    </w:p>
    <w:p w14:paraId="5879C6EA" w14:textId="77777777" w:rsidR="00447884" w:rsidRPr="005A2211" w:rsidRDefault="00000000" w:rsidP="005A2211">
      <w:pPr>
        <w:shd w:val="clear" w:color="auto" w:fill="FFFFFF"/>
        <w:ind w:firstLine="720"/>
        <w:jc w:val="both"/>
        <w:rPr>
          <w:rFonts w:ascii="Palatino Linotype" w:hAnsi="Palatino Linotype"/>
          <w:sz w:val="24"/>
          <w:szCs w:val="24"/>
          <w:lang w:val="id-ID"/>
        </w:rPr>
      </w:pPr>
      <w:r w:rsidRPr="005A2211">
        <w:rPr>
          <w:rStyle w:val="y2iqfc"/>
          <w:rFonts w:ascii="Palatino Linotype" w:hAnsi="Palatino Linotype"/>
          <w:color w:val="202124"/>
          <w:sz w:val="24"/>
          <w:szCs w:val="24"/>
          <w:lang w:val="id-ID"/>
        </w:rPr>
        <w:t xml:space="preserve">Kualitas karakter atau ide diri yang dapat diciptakan sesuai dengan setting sosial daerah setempat. Menanamkan penghargaan atau pelatihan karakter, sengaja atau tidak, membutuhkan keselarasan dengan beberapa jenis tugas untuk menyelesaikan instruksi karakter. Keharmonisan, keberpihakan dan keterpeliharaan pengajaran (karakter) sebagai tujuan instruktif sangat penting untuk dilakukan bersama-sama, khususnya instruktur, jaringan dan sekolah </w:t>
      </w:r>
      <w:r w:rsidRPr="005A2211">
        <w:rPr>
          <w:rFonts w:ascii="Palatino Linotype" w:hAnsi="Palatino Linotype"/>
          <w:color w:val="000000"/>
          <w:sz w:val="24"/>
          <w:szCs w:val="24"/>
          <w:lang w:val="id-ID"/>
        </w:rPr>
        <w:fldChar w:fldCharType="begin"/>
      </w:r>
      <w:r w:rsidRPr="005A2211">
        <w:rPr>
          <w:rFonts w:ascii="Palatino Linotype" w:hAnsi="Palatino Linotype"/>
          <w:color w:val="000000"/>
          <w:sz w:val="24"/>
          <w:szCs w:val="24"/>
          <w:lang w:val="id-ID"/>
        </w:rPr>
        <w:instrText>ADDIN CSL_CITATION {"citationItems":[{"id":"ITEM-1","itemData":{"author":[{"dropping-particle":"","family":"Septiarti","given":"S Wisni","non-dropping-particle":"","parse-names":false,"suffix":""}],"container-title":"Pendidikan Karakter Berbasis Keluarga dan Sekolah","id":"ITEM-1","issued":{"date-parts":[["2012"]]},"page":"1-8","title":"Peran Pendidikan dan Sekolah dalam Pendidikan Karakter Anak","type":"article-journal"},"uris":["http://www.mendeley.com/documents/?uuid=3b11b9f5-3d00-452b-95ff-7680dd53ad96"]}],"mendeley":{"formattedCitation":"(Septiarti, 2012)","plainTextFormattedCitation":"(Septiarti, 2012)","previouslyFormattedCitation":"(Septiarti, 2012)"},"properties":{"noteIndex":0},"schema":"https://github.com/citation-style-language/schema/raw/master/csl-citation.json"}</w:instrText>
      </w:r>
      <w:r w:rsidRPr="005A2211">
        <w:rPr>
          <w:rFonts w:ascii="Palatino Linotype" w:hAnsi="Palatino Linotype"/>
          <w:color w:val="000000"/>
          <w:sz w:val="24"/>
          <w:szCs w:val="24"/>
          <w:lang w:val="id-ID"/>
        </w:rPr>
        <w:fldChar w:fldCharType="separate"/>
      </w:r>
      <w:r w:rsidRPr="005A2211">
        <w:rPr>
          <w:rFonts w:ascii="Palatino Linotype" w:hAnsi="Palatino Linotype"/>
          <w:noProof/>
          <w:color w:val="000000"/>
          <w:sz w:val="24"/>
          <w:szCs w:val="24"/>
          <w:lang w:val="id-ID"/>
        </w:rPr>
        <w:t>(Septiarti, 2012)</w:t>
      </w:r>
      <w:r w:rsidRPr="005A2211">
        <w:rPr>
          <w:rFonts w:ascii="Palatino Linotype" w:hAnsi="Palatino Linotype"/>
          <w:color w:val="000000"/>
          <w:sz w:val="24"/>
          <w:szCs w:val="24"/>
          <w:lang w:val="id-ID"/>
        </w:rPr>
        <w:fldChar w:fldCharType="end"/>
      </w:r>
      <w:r w:rsidRPr="005A2211">
        <w:rPr>
          <w:rFonts w:ascii="Palatino Linotype" w:hAnsi="Palatino Linotype"/>
          <w:color w:val="000000"/>
          <w:sz w:val="24"/>
          <w:szCs w:val="24"/>
          <w:lang w:val="id-ID"/>
        </w:rPr>
        <w:t>.</w:t>
      </w:r>
    </w:p>
    <w:p w14:paraId="52D0F039" w14:textId="77777777" w:rsidR="00447884" w:rsidRPr="005A2211" w:rsidRDefault="00000000" w:rsidP="005A2211">
      <w:pPr>
        <w:ind w:firstLine="720"/>
        <w:jc w:val="both"/>
        <w:rPr>
          <w:rFonts w:ascii="Palatino Linotype" w:hAnsi="Palatino Linotype"/>
          <w:sz w:val="24"/>
          <w:szCs w:val="24"/>
          <w:lang w:val="id-ID"/>
        </w:rPr>
      </w:pPr>
      <w:r w:rsidRPr="005A2211">
        <w:rPr>
          <w:rFonts w:ascii="Palatino Linotype" w:hAnsi="Palatino Linotype"/>
          <w:sz w:val="24"/>
          <w:szCs w:val="24"/>
          <w:lang w:val="id-ID"/>
        </w:rPr>
        <w:t xml:space="preserve">Pendidikan adalah suatu usaha dalam membentu siswa dengan memberikan kegatan yang penuh dengan bimbingan pengajaran dan pelatihan untuk membentuk suatu peranannya dimasa depan. Sekolah adalah suatu tempat atau lembaga dalam menyeenggarakan pendidikan formal yang memilki peran yang snagat penting dalam mewujudkan tujuan dari suati pendidikan. </w:t>
      </w:r>
    </w:p>
    <w:p w14:paraId="349CA628" w14:textId="77777777" w:rsidR="00447884" w:rsidRPr="005A2211" w:rsidRDefault="00000000" w:rsidP="005A2211">
      <w:pPr>
        <w:ind w:firstLine="720"/>
        <w:jc w:val="both"/>
        <w:rPr>
          <w:rFonts w:ascii="Palatino Linotype" w:hAnsi="Palatino Linotype"/>
          <w:color w:val="000000"/>
          <w:sz w:val="24"/>
          <w:szCs w:val="24"/>
          <w:lang w:val="id-ID"/>
        </w:rPr>
      </w:pPr>
      <w:r w:rsidRPr="005A2211">
        <w:rPr>
          <w:rFonts w:ascii="Palatino Linotype" w:hAnsi="Palatino Linotype"/>
          <w:color w:val="000000"/>
          <w:sz w:val="24"/>
          <w:szCs w:val="24"/>
          <w:lang w:val="id-ID"/>
        </w:rPr>
        <w:t xml:space="preserve">Pembangunan karakter dan pendidikan karakter menjadi suatu keharusan, karena pendidikan tidak hanya mengantarkan anak bangsa menjadi cerdas tetapi juga mempunyai budi pekerti dan sopan santun, sehingga keberadaannya sebagai anggota masyarakat menjadi bermakna baik bagi dirinya maupun bagi masyarakat pada umumnya. Artinya, dengan melekatnya indikator perilaku tersebut pada setiap anak bangsa dalam proses pendidikan, </w:t>
      </w:r>
      <w:r w:rsidRPr="005A2211">
        <w:rPr>
          <w:rFonts w:ascii="Palatino Linotype" w:hAnsi="Palatino Linotype"/>
          <w:color w:val="000000"/>
          <w:sz w:val="24"/>
          <w:szCs w:val="24"/>
          <w:lang w:val="id-ID"/>
        </w:rPr>
        <w:lastRenderedPageBreak/>
        <w:t xml:space="preserve">sebagaimana yang disebutkan dalam tujuan pendidikan nasional di atas, maka telah mencerminkan sosok individu yang berkarakter </w:t>
      </w:r>
      <w:r w:rsidRPr="005A2211">
        <w:rPr>
          <w:rFonts w:ascii="Palatino Linotype" w:hAnsi="Palatino Linotype"/>
          <w:color w:val="000000"/>
          <w:sz w:val="24"/>
          <w:szCs w:val="24"/>
          <w:lang w:val="id-ID"/>
        </w:rPr>
        <w:fldChar w:fldCharType="begin"/>
      </w:r>
      <w:r w:rsidRPr="005A2211">
        <w:rPr>
          <w:rFonts w:ascii="Palatino Linotype" w:hAnsi="Palatino Linotype"/>
          <w:color w:val="000000"/>
          <w:sz w:val="24"/>
          <w:szCs w:val="24"/>
          <w:lang w:val="id-ID"/>
        </w:rPr>
        <w:instrText>ADDIN CSL_CITATION {"citationItems":[{"id":"ITEM-1","itemData":{"DOI":"10.35905/almaiyyah.v11i1.549","ISSN":"1979-245X","abstract":"The focus which studied about educational institution in establishment the character; scope of informal education connection with the character establishment; contribution of family educational institution in establishment of children character. Searching process shows that education institution of formal-informal-nonformal have an important responsibility and strategic in establishment of children character; and informal educational institution has the main responsibility and first one in establishment of children character. The contribution of informal educational institution is very significant in establishment of children character, in family education preceded by the process of children education, love and affection touching, make the children accustomed, and provide an axample become founder formed of children character up to the children grow become adult with intact personality.","author":[{"dropping-particle":"","family":"Kaimuddin","given":"Kaimuddin","non-dropping-particle":"","parse-names":false,"suffix":""}],"container-title":"Al-MAIYYAH : Media Transformasi Gender dalam Paradigma Sosial Keagamaan","id":"ITEM-1","issue":"1","issued":{"date-parts":[["2018"]]},"page":"132-152","title":"Pembentukan Karakter Anak Melalui Lembaga Pendidikan Informal","type":"article-journal","volume":"11"},"uris":["http://www.mendeley.com/documents/?uuid=9f6fbee9-d42d-4864-bf59-ffd4ff280f03"]}],"mendeley":{"formattedCitation":"(Kaimuddin, 2018)","plainTextFormattedCitation":"(Kaimuddin, 2018)","previouslyFormattedCitation":"(Kaimuddin, 2018)"},"properties":{"noteIndex":0},"schema":"https://github.com/citation-style-language/schema/raw/master/csl-citation.json"}</w:instrText>
      </w:r>
      <w:r w:rsidRPr="005A2211">
        <w:rPr>
          <w:rFonts w:ascii="Palatino Linotype" w:hAnsi="Palatino Linotype"/>
          <w:color w:val="000000"/>
          <w:sz w:val="24"/>
          <w:szCs w:val="24"/>
          <w:lang w:val="id-ID"/>
        </w:rPr>
        <w:fldChar w:fldCharType="separate"/>
      </w:r>
      <w:r w:rsidRPr="005A2211">
        <w:rPr>
          <w:rFonts w:ascii="Palatino Linotype" w:hAnsi="Palatino Linotype"/>
          <w:noProof/>
          <w:color w:val="000000"/>
          <w:sz w:val="24"/>
          <w:szCs w:val="24"/>
          <w:lang w:val="id-ID"/>
        </w:rPr>
        <w:t>(Kaimuddin, 2018)</w:t>
      </w:r>
      <w:r w:rsidRPr="005A2211">
        <w:rPr>
          <w:rFonts w:ascii="Palatino Linotype" w:hAnsi="Palatino Linotype"/>
          <w:color w:val="000000"/>
          <w:sz w:val="24"/>
          <w:szCs w:val="24"/>
          <w:lang w:val="id-ID"/>
        </w:rPr>
        <w:fldChar w:fldCharType="end"/>
      </w:r>
      <w:r w:rsidRPr="005A2211">
        <w:rPr>
          <w:rFonts w:ascii="Palatino Linotype" w:hAnsi="Palatino Linotype"/>
          <w:color w:val="000000"/>
          <w:sz w:val="24"/>
          <w:szCs w:val="24"/>
          <w:lang w:val="id-ID"/>
        </w:rPr>
        <w:t>.</w:t>
      </w:r>
    </w:p>
    <w:p w14:paraId="789F1223" w14:textId="77777777" w:rsidR="00447884" w:rsidRPr="005A2211" w:rsidRDefault="00000000" w:rsidP="005A2211">
      <w:pPr>
        <w:ind w:firstLine="567"/>
        <w:jc w:val="both"/>
        <w:rPr>
          <w:rFonts w:ascii="Palatino Linotype" w:hAnsi="Palatino Linotype"/>
          <w:color w:val="000000"/>
          <w:sz w:val="24"/>
          <w:szCs w:val="24"/>
          <w:lang w:val="id-ID"/>
        </w:rPr>
      </w:pPr>
      <w:r w:rsidRPr="005A2211">
        <w:rPr>
          <w:rFonts w:ascii="Palatino Linotype" w:hAnsi="Palatino Linotype"/>
          <w:color w:val="000000"/>
          <w:sz w:val="24"/>
          <w:szCs w:val="24"/>
          <w:lang w:val="id-ID"/>
        </w:rPr>
        <w:t xml:space="preserve">Pendidikan karakter melibatkan semua aspek dalam kehidupan manusia, sehiangga penekanan tidak hanya terfokuskan pada perkembangan kognitif anak namun pendidkan karakter pada anak usia dini harus disesuaikan pada jiwa anak, yaitu pada setiap aspek kehidupan anak juga harus dikembangkan </w:t>
      </w:r>
      <w:r w:rsidRPr="005A2211">
        <w:rPr>
          <w:rFonts w:ascii="Palatino Linotype" w:hAnsi="Palatino Linotype"/>
          <w:color w:val="000000"/>
          <w:sz w:val="24"/>
          <w:szCs w:val="24"/>
          <w:lang w:val="id-ID"/>
        </w:rPr>
        <w:fldChar w:fldCharType="begin"/>
      </w:r>
      <w:r w:rsidRPr="005A2211">
        <w:rPr>
          <w:rFonts w:ascii="Palatino Linotype" w:hAnsi="Palatino Linotype"/>
          <w:color w:val="000000"/>
          <w:sz w:val="24"/>
          <w:szCs w:val="24"/>
          <w:lang w:val="id-ID"/>
        </w:rPr>
        <w:instrText>ADDIN CSL_CITATION {"citationItems":[{"id":"ITEM-1","itemData":{"author":[{"dropping-particle":"","family":"Khoiriah","given":"Iswatun","non-dropping-particle":"","parse-names":false,"suffix":""},{"dropping-particle":"","family":"Nabilah","given":"Ifat","non-dropping-particle":"","parse-names":false,"suffix":""}],"id":"ITEM-1","issue":"2","issued":{"date-parts":[["2019"]]},"page":"1-14","title":"Analisis Perkembangan Nilai Agama-Moral Siswa Usia Dasar ( Tercapai ) Studi K asus di MI Ma ’ arif Bego","type":"article-journal","volume":"8"},"uris":["http://www.mendeley.com/documents/?uuid=37a53cd3-2b30-4b68-8586-6da1e2bc20b1"]}],"mendeley":{"formattedCitation":"(Khoiriah &amp; Nabilah, 2019)","plainTextFormattedCitation":"(Khoiriah &amp; Nabilah, 2019)","previouslyFormattedCitation":"(Khoiriah &amp; Nabilah, 2019)"},"properties":{"noteIndex":0},"schema":"https://github.com/citation-style-language/schema/raw/master/csl-citation.json"}</w:instrText>
      </w:r>
      <w:r w:rsidRPr="005A2211">
        <w:rPr>
          <w:rFonts w:ascii="Palatino Linotype" w:hAnsi="Palatino Linotype"/>
          <w:color w:val="000000"/>
          <w:sz w:val="24"/>
          <w:szCs w:val="24"/>
          <w:lang w:val="id-ID"/>
        </w:rPr>
        <w:fldChar w:fldCharType="separate"/>
      </w:r>
      <w:r w:rsidRPr="005A2211">
        <w:rPr>
          <w:rFonts w:ascii="Palatino Linotype" w:hAnsi="Palatino Linotype"/>
          <w:noProof/>
          <w:color w:val="000000"/>
          <w:sz w:val="24"/>
          <w:szCs w:val="24"/>
          <w:lang w:val="id-ID"/>
        </w:rPr>
        <w:t>(Khoiriah &amp; Nabilah, 2019)</w:t>
      </w:r>
      <w:r w:rsidRPr="005A2211">
        <w:rPr>
          <w:rFonts w:ascii="Palatino Linotype" w:hAnsi="Palatino Linotype"/>
          <w:color w:val="000000"/>
          <w:sz w:val="24"/>
          <w:szCs w:val="24"/>
          <w:lang w:val="id-ID"/>
        </w:rPr>
        <w:fldChar w:fldCharType="end"/>
      </w:r>
      <w:r w:rsidRPr="005A2211">
        <w:rPr>
          <w:rFonts w:ascii="Palatino Linotype" w:hAnsi="Palatino Linotype"/>
          <w:color w:val="000000"/>
          <w:sz w:val="24"/>
          <w:szCs w:val="24"/>
          <w:lang w:val="id-ID"/>
        </w:rPr>
        <w:t xml:space="preserve">. Karakter dalam bentuk konkrit berupa perilaku yang dsangat dekat dengan moral, yaitu memiliki komponen afektif, kognitif, dan perilaku. Sehingga bentuk nyata dari bentuk karakter itu adalah perilaku </w:t>
      </w:r>
      <w:r w:rsidRPr="005A2211">
        <w:rPr>
          <w:rFonts w:ascii="Palatino Linotype" w:hAnsi="Palatino Linotype"/>
          <w:color w:val="000000"/>
          <w:sz w:val="24"/>
          <w:szCs w:val="24"/>
          <w:lang w:val="id-ID"/>
        </w:rPr>
        <w:fldChar w:fldCharType="begin"/>
      </w:r>
      <w:r w:rsidRPr="005A2211">
        <w:rPr>
          <w:rFonts w:ascii="Palatino Linotype" w:hAnsi="Palatino Linotype"/>
          <w:color w:val="000000"/>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approach.","author":[{"dropping-particle":"","family":"Meylan Saleh","given":"","non-dropping-particle":"","parse-names":false,"suffix":""}],"container-title":"Journal of Chemical Information and Modeling","id":"ITEM-1","issue":"9","issued":{"date-parts":[["2013"]]},"page":"8","title":"Peran Guru Dalam Menanamkan Pendidikan Karakter Anak Usia Dini Di Paud Se-Kecamatan Limboto","type":"article","volume":"53"},"uris":["http://www.mendeley.com/documents/?uuid=28b348dc-eeb8-4c8e-858a-b3fec57a802a"]}],"mendeley":{"formattedCitation":"(Meylan Saleh, 2013)","plainTextFormattedCitation":"(Meylan Saleh, 2013)","previouslyFormattedCitation":"(Meylan Saleh, 2013)"},"properties":{"noteIndex":0},"schema":"https://github.com/citation-style-language/schema/raw/master/csl-citation.json"}</w:instrText>
      </w:r>
      <w:r w:rsidRPr="005A2211">
        <w:rPr>
          <w:rFonts w:ascii="Palatino Linotype" w:hAnsi="Palatino Linotype"/>
          <w:color w:val="000000"/>
          <w:sz w:val="24"/>
          <w:szCs w:val="24"/>
          <w:lang w:val="id-ID"/>
        </w:rPr>
        <w:fldChar w:fldCharType="separate"/>
      </w:r>
      <w:r w:rsidRPr="005A2211">
        <w:rPr>
          <w:rFonts w:ascii="Palatino Linotype" w:hAnsi="Palatino Linotype"/>
          <w:noProof/>
          <w:color w:val="000000"/>
          <w:sz w:val="24"/>
          <w:szCs w:val="24"/>
          <w:lang w:val="id-ID"/>
        </w:rPr>
        <w:t>(Meylan Saleh, 2013)</w:t>
      </w:r>
      <w:r w:rsidRPr="005A2211">
        <w:rPr>
          <w:rFonts w:ascii="Palatino Linotype" w:hAnsi="Palatino Linotype"/>
          <w:color w:val="000000"/>
          <w:sz w:val="24"/>
          <w:szCs w:val="24"/>
          <w:lang w:val="id-ID"/>
        </w:rPr>
        <w:fldChar w:fldCharType="end"/>
      </w:r>
      <w:r w:rsidRPr="005A2211">
        <w:rPr>
          <w:rFonts w:ascii="Palatino Linotype" w:hAnsi="Palatino Linotype"/>
          <w:color w:val="000000"/>
          <w:sz w:val="24"/>
          <w:szCs w:val="24"/>
          <w:lang w:val="id-ID"/>
        </w:rPr>
        <w:t>.</w:t>
      </w:r>
    </w:p>
    <w:p w14:paraId="0987BF1B" w14:textId="77777777" w:rsidR="00447884" w:rsidRPr="005A2211" w:rsidRDefault="00000000" w:rsidP="005A2211">
      <w:pPr>
        <w:shd w:val="clear" w:color="auto" w:fill="FFFFFF"/>
        <w:ind w:firstLine="720"/>
        <w:jc w:val="both"/>
        <w:rPr>
          <w:rFonts w:ascii="Palatino Linotype" w:hAnsi="Palatino Linotype"/>
          <w:color w:val="000000"/>
          <w:sz w:val="24"/>
          <w:szCs w:val="24"/>
          <w:lang w:val="id-ID"/>
        </w:rPr>
      </w:pPr>
      <w:r w:rsidRPr="005A2211">
        <w:rPr>
          <w:rFonts w:ascii="Palatino Linotype" w:hAnsi="Palatino Linotype"/>
          <w:color w:val="000000"/>
          <w:sz w:val="24"/>
          <w:szCs w:val="24"/>
          <w:lang w:val="id-ID"/>
        </w:rPr>
        <w:t xml:space="preserve">Pengembangan pendidikan karakter tidak bisa dilepaskan dari pemberian ranah akhlak dalam pendidikan. Dalam perspektif muatan, pendidikan karakter harus terwujudkan pada setiap kontens kurikulum pendidikan dari berbagai disiplin ilmu yang diajarkan di sekolah maupun di madrasah. Oleh karena itu, sangat urgen jika dilakukan kajian tentang konsep- konsep etika Islam yang menjadi pilar pengembangan pendidikan karekter di tanah air, dengan jalan mengkaji konsep etika yang digagas oleh ulama Islam, diantaranya adalah konsep etika menurut Ibnu Maskawaih yang bisa dijadikan sebagai rujukan, untuk menggagas konsep ideal dan praksis tentang pendidikan karakter yang bersumber dari pemikiran para ulama atau filosof muslim </w:t>
      </w:r>
      <w:r w:rsidRPr="005A2211">
        <w:rPr>
          <w:rFonts w:ascii="Palatino Linotype" w:hAnsi="Palatino Linotype"/>
          <w:color w:val="000000"/>
          <w:sz w:val="24"/>
          <w:szCs w:val="24"/>
          <w:lang w:val="id-ID"/>
        </w:rPr>
        <w:fldChar w:fldCharType="begin"/>
      </w:r>
      <w:r w:rsidRPr="005A2211">
        <w:rPr>
          <w:rFonts w:ascii="Palatino Linotype" w:hAnsi="Palatino Linotype"/>
          <w:color w:val="000000"/>
          <w:sz w:val="24"/>
          <w:szCs w:val="24"/>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approach.","author":[{"dropping-particle":"","family":"Ninla Elmawati Falabiba","given":"","non-dropping-particle":"","parse-names":false,"suffix":""}],"id":"ITEM-1","issued":{"date-parts":[["2019"]]},"title":"Membangun Karakter Anak Usia Dini Berbasis Budaya Sekolah Usia 5-6 Tahun Di Raudhatul Athfal Darussalam Natar","type":"article-journal"},"uris":["http://www.mendeley.com/documents/?uuid=ac94ac89-a412-44ba-8fb4-050c59418dc1"]}],"mendeley":{"formattedCitation":"(Ninla Elmawati Falabiba, 2019)","plainTextFormattedCitation":"(Ninla Elmawati Falabiba, 2019)","previouslyFormattedCitation":"(Ninla Elmawati Falabiba, 2019)"},"properties":{"noteIndex":0},"schema":"https://github.com/citation-style-language/schema/raw/master/csl-citation.json"}</w:instrText>
      </w:r>
      <w:r w:rsidRPr="005A2211">
        <w:rPr>
          <w:rFonts w:ascii="Palatino Linotype" w:hAnsi="Palatino Linotype"/>
          <w:color w:val="000000"/>
          <w:sz w:val="24"/>
          <w:szCs w:val="24"/>
          <w:lang w:val="id-ID"/>
        </w:rPr>
        <w:fldChar w:fldCharType="separate"/>
      </w:r>
      <w:r w:rsidRPr="005A2211">
        <w:rPr>
          <w:rFonts w:ascii="Palatino Linotype" w:hAnsi="Palatino Linotype"/>
          <w:noProof/>
          <w:color w:val="000000"/>
          <w:sz w:val="24"/>
          <w:szCs w:val="24"/>
          <w:lang w:val="id-ID"/>
        </w:rPr>
        <w:t>(Ninla Elmawati Falabiba, 2019)</w:t>
      </w:r>
      <w:r w:rsidRPr="005A2211">
        <w:rPr>
          <w:rFonts w:ascii="Palatino Linotype" w:hAnsi="Palatino Linotype"/>
          <w:color w:val="000000"/>
          <w:sz w:val="24"/>
          <w:szCs w:val="24"/>
          <w:lang w:val="id-ID"/>
        </w:rPr>
        <w:fldChar w:fldCharType="end"/>
      </w:r>
    </w:p>
    <w:p w14:paraId="37BB21FC" w14:textId="77777777" w:rsidR="00447884" w:rsidRPr="005A2211" w:rsidRDefault="00000000" w:rsidP="005A2211">
      <w:pPr>
        <w:pStyle w:val="BodyText"/>
        <w:spacing w:after="0"/>
        <w:ind w:right="122" w:firstLine="588"/>
        <w:jc w:val="both"/>
        <w:rPr>
          <w:rFonts w:ascii="Palatino Linotype" w:hAnsi="Palatino Linotype"/>
          <w:sz w:val="24"/>
          <w:szCs w:val="24"/>
        </w:rPr>
      </w:pPr>
      <w:r w:rsidRPr="005A2211">
        <w:rPr>
          <w:rFonts w:ascii="Palatino Linotype" w:hAnsi="Palatino Linotype"/>
          <w:sz w:val="24"/>
          <w:szCs w:val="24"/>
        </w:rPr>
        <w:t>Pendidikan moral menjadi salah satu bagian pembelajaran dalam pembentukan karakter peserta didik, pendidikan moral pada dilakukan agar terbentuk perilaku moral pada anak dan memerlukan perhatian serta pemahaman</w:t>
      </w:r>
      <w:r w:rsidRPr="005A2211">
        <w:rPr>
          <w:rFonts w:ascii="Palatino Linotype" w:hAnsi="Palatino Linotype"/>
          <w:sz w:val="24"/>
          <w:szCs w:val="24"/>
          <w:lang w:val="en-US"/>
        </w:rPr>
        <w:t xml:space="preserve"> </w:t>
      </w:r>
      <w:r w:rsidRPr="005A2211">
        <w:rPr>
          <w:rFonts w:ascii="Palatino Linotype" w:hAnsi="Palatino Linotype"/>
          <w:sz w:val="24"/>
          <w:szCs w:val="24"/>
        </w:rPr>
        <w:t xml:space="preserve">terhadap kondisi yang mempengaruhinya </w:t>
      </w:r>
      <w:r w:rsidRPr="005A2211">
        <w:rPr>
          <w:rFonts w:ascii="Palatino Linotype" w:hAnsi="Palatino Linotype"/>
          <w:sz w:val="24"/>
          <w:szCs w:val="24"/>
        </w:rPr>
        <w:fldChar w:fldCharType="begin"/>
      </w:r>
      <w:r w:rsidRPr="005A2211">
        <w:rPr>
          <w:rFonts w:ascii="Palatino Linotype" w:hAnsi="Palatino Linotype"/>
          <w:sz w:val="24"/>
          <w:szCs w:val="24"/>
        </w:rPr>
        <w:instrText>ADDIN CSL_CITATION {"citationItems":[{"id":"ITEM-1","itemData":{"abstract":"Pendidikan moral sangatlah penting dalam membentuk karakter seseorang. Moral berarti adat istiadat, kebiasaan, peraturan/nilai-nilai atau tatacara kehidupan. Peserta didik dalam pembelajaran moral, khususnya anak-anak, membutuhkan orientasi, contoh, saksi nilai yang hidup, atau teladan yang dapat dilihat, dirasakan, dan akhirnya diikuti menjadi tindakan atau perilaku. Tujuan penelitian ini untuk: (1) mengetahui efektivitas pendidikan moral pada anak usia dini melalui pembacaan doa-doa harian dan surat-surat pendek Al-Qur'an dalam rangka membentuk karakter. (2) Pelaksanaan metode pendidikan moral pada anak usia dini. Metode penelitian yang digunakan adalah penelitian tindakan kelas. Responden adalah siswa sekolah taman kanak-kanak R.A Habibillah kelas B usia 5-6 tahun dengan jumlah 12 orang. Hasil penelitian menunjukkan bahwa: (1) Metode pendidikan pembacaan doa-doa harian dan surat-surat pendek Al-Qur'an dalam rangka membentuk karakter peserta didik sangat efektif dimana kemampuan yang dimiliki peserta didik dapat memperlihatkan perilaku mereka sehari-hari di sekolah. Moral mereka sudah mencerminkan perilaku yang Islami. (2) Proses pembelajaran yang dilakukan guru-guru adalah langsung mendekatkan diri kepada siswa yang ingin bermain atau mengobrol dengan temannya di saat proses pembelajaran berlangsung.","author":[{"dropping-particle":"","family":"Gunadi","given":"R. Andi Ahmad","non-dropping-particle":"","parse-names":false,"suffix":""}],"container-title":"Jurnal Ilmiah WIDYA","id":"ITEM-1","issue":"2","issued":{"date-parts":[["2013"]]},"page":"85-91","title":"Membentuk karakter melalui pendidikan moral pada anak usia dini di sekolah Raudhatul Athfal (r.a) Habibillah","type":"article-journal","volume":"1"},"uris":["http://www.mendeley.com/documents/?uuid=6f7ba0d9-8bf2-4da2-9d6b-27fa78bb456e"]}],"mendeley":{"formattedCitation":"(Gunadi, 2013)","plainTextFormattedCitation":"(Gunadi, 2013)","previouslyFormattedCitation":"(Gunadi, 2013)"},"properties":{"noteIndex":0},"schema":"https://github.com/citation-style-language/schema/raw/master/csl-citation.json"}</w:instrText>
      </w:r>
      <w:r w:rsidRPr="005A2211">
        <w:rPr>
          <w:rFonts w:ascii="Palatino Linotype" w:hAnsi="Palatino Linotype"/>
          <w:sz w:val="24"/>
          <w:szCs w:val="24"/>
        </w:rPr>
        <w:fldChar w:fldCharType="separate"/>
      </w:r>
      <w:r w:rsidRPr="005A2211">
        <w:rPr>
          <w:rFonts w:ascii="Palatino Linotype" w:hAnsi="Palatino Linotype"/>
          <w:noProof/>
          <w:sz w:val="24"/>
          <w:szCs w:val="24"/>
        </w:rPr>
        <w:t>(Gunadi, 2013)</w:t>
      </w:r>
      <w:r w:rsidRPr="005A2211">
        <w:rPr>
          <w:rFonts w:ascii="Palatino Linotype" w:hAnsi="Palatino Linotype"/>
          <w:sz w:val="24"/>
          <w:szCs w:val="24"/>
        </w:rPr>
        <w:fldChar w:fldCharType="end"/>
      </w:r>
      <w:r w:rsidRPr="005A2211">
        <w:rPr>
          <w:rFonts w:ascii="Palatino Linotype" w:hAnsi="Palatino Linotype"/>
          <w:sz w:val="24"/>
          <w:szCs w:val="24"/>
        </w:rPr>
        <w:t>. Pembentukan karater berkaitan erat dengan pendidikan karakter dimana pendidikan karakter adalah upaya dalam mendidik anak agar dapat menjadi pribai yang biak dala kehidupat sehari-harinya dan menjadi pribadi yang positif dalam lingkungannya (Darma, 2012).</w:t>
      </w:r>
    </w:p>
    <w:p w14:paraId="21139CB6" w14:textId="77777777" w:rsidR="00447884" w:rsidRPr="005A2211" w:rsidRDefault="00000000" w:rsidP="005A2211">
      <w:pPr>
        <w:ind w:firstLine="567"/>
        <w:jc w:val="both"/>
        <w:rPr>
          <w:rFonts w:ascii="Palatino Linotype" w:hAnsi="Palatino Linotype"/>
          <w:sz w:val="24"/>
          <w:szCs w:val="24"/>
          <w:lang w:val="id-ID"/>
        </w:rPr>
      </w:pPr>
      <w:r w:rsidRPr="005A2211">
        <w:rPr>
          <w:rFonts w:ascii="Palatino Linotype" w:hAnsi="Palatino Linotype"/>
          <w:sz w:val="24"/>
          <w:szCs w:val="24"/>
          <w:lang w:val="id-ID"/>
        </w:rPr>
        <w:t xml:space="preserve">Proses pembentukan karakter anak tidak terjadi begitu saja akan tetapi, ada beberapa proses yang harus dilewati oleh anak untuk mendapatkan sebuah karakter yang dapat melekat pada diri anak. Mulai dari anak yang baru lahir higga menjadi dewasa peran keluarga, teman sebaya, lingkungan sekitar dan masyarakat sangat mempengaruhi pembentukan karakter anak </w:t>
      </w:r>
      <w:r w:rsidRPr="005A2211">
        <w:rPr>
          <w:rFonts w:ascii="Palatino Linotype" w:hAnsi="Palatino Linotype"/>
          <w:sz w:val="24"/>
          <w:szCs w:val="24"/>
          <w:lang w:val="id-ID"/>
        </w:rPr>
        <w:fldChar w:fldCharType="begin"/>
      </w:r>
      <w:r w:rsidRPr="005A2211">
        <w:rPr>
          <w:rFonts w:ascii="Palatino Linotype" w:hAnsi="Palatino Linotype"/>
          <w:sz w:val="24"/>
          <w:szCs w:val="24"/>
          <w:lang w:val="id-ID"/>
        </w:rPr>
        <w:instrText>ADDIN CSL_CITATION {"citationItems":[{"id":"ITEM-1","itemData":{"abstract":"Exclusive Breastfeeding coverage in various regions of Indonesia is still far from the National target. This study aims to determine the factors associated with exclusive breastfeeding in the Work Area Puskesmas Tapung Treatment District Kampar Riau Province with a cross-sectional design. The research was conducted on June 12-29, 2015. The variables in this study include the support of health workers, mother's knowledge, husband support, mother's work, mother's education, mother's age and maternal age of the pregnancy. Sampling by systematic random sampling (n = 120). Data were analyzed using Logistic Regression Test. The results of this study indicate that the variables associated with exclusive breastfeeding are husband support (POR: 8,219 95% CI = 2,848-23,719), maternal occupations (POR: 5.188 95% CI = 1,264-21,301), and maternal education (POR: 3.785 95% CI = 1,110-12,904). Suggestions for the Puskesmas to provide communication, information, education about exclusive breastfeeding to married couples.","author":[{"dropping-particle":"","family":"Prasanti","given":"Ditha","non-dropping-particle":"","parse-names":false,"suffix":""},{"dropping-particle":"","family":"Fitrianti","given":"Dinda Rakhma","non-dropping-particle":"","parse-names":false,"suffix":""}],"container-title":"Pembentukan Anak Usia Dini : keluarga, Sekolah, Dan Komunitas","id":"ITEM-1","issue":"1","issued":{"date-parts":[["2018"]]},"page":"15","title":"Pembentukan Karakter Anak Usia Dini: Keluarga, Sekolah, Dan Komunitas","type":"article-journal","volume":"2"},"uris":["http://www.mendeley.com/documents/?uuid=c49dbff4-7f8b-44ee-ab91-fcad46729de6"]}],"mendeley":{"formattedCitation":"(Prasanti &amp; Fitrianti, 2018)","plainTextFormattedCitation":"(Prasanti &amp; Fitrianti, 2018)","previouslyFormattedCitation":"(Prasanti &amp; Fitrianti, 2018)"},"properties":{"noteIndex":0},"schema":"https://github.com/citation-style-language/schema/raw/master/csl-citation.json"}</w:instrText>
      </w:r>
      <w:r w:rsidRPr="005A2211">
        <w:rPr>
          <w:rFonts w:ascii="Palatino Linotype" w:hAnsi="Palatino Linotype"/>
          <w:sz w:val="24"/>
          <w:szCs w:val="24"/>
          <w:lang w:val="id-ID"/>
        </w:rPr>
        <w:fldChar w:fldCharType="separate"/>
      </w:r>
      <w:r w:rsidRPr="005A2211">
        <w:rPr>
          <w:rFonts w:ascii="Palatino Linotype" w:hAnsi="Palatino Linotype"/>
          <w:noProof/>
          <w:sz w:val="24"/>
          <w:szCs w:val="24"/>
          <w:lang w:val="id-ID"/>
        </w:rPr>
        <w:t>(Prasanti &amp; Fitrianti, 2018)</w:t>
      </w:r>
      <w:r w:rsidRPr="005A2211">
        <w:rPr>
          <w:rFonts w:ascii="Palatino Linotype" w:hAnsi="Palatino Linotype"/>
          <w:sz w:val="24"/>
          <w:szCs w:val="24"/>
          <w:lang w:val="id-ID"/>
        </w:rPr>
        <w:fldChar w:fldCharType="end"/>
      </w:r>
    </w:p>
    <w:p w14:paraId="086FB5A2" w14:textId="77777777" w:rsidR="00447884" w:rsidRPr="005A2211" w:rsidRDefault="00000000" w:rsidP="005A2211">
      <w:pPr>
        <w:ind w:firstLine="567"/>
        <w:jc w:val="both"/>
        <w:rPr>
          <w:rFonts w:ascii="Palatino Linotype" w:hAnsi="Palatino Linotype"/>
          <w:sz w:val="24"/>
          <w:szCs w:val="24"/>
          <w:lang w:val="id-ID"/>
        </w:rPr>
      </w:pPr>
      <w:r w:rsidRPr="005A2211">
        <w:rPr>
          <w:rFonts w:ascii="Palatino Linotype" w:hAnsi="Palatino Linotype"/>
          <w:sz w:val="24"/>
          <w:szCs w:val="24"/>
          <w:lang w:val="id-ID"/>
        </w:rPr>
        <w:t>Lingkungan sekolah adalah tempat dalam membentuk karakter bagi setip anak. Dalam berinteraksi dan bergaul, akan terjadi interaksi sosial yang intensif, dan terjadi disetiap waktu. Akibat dari proses interaksi yang berjalan dengan baik akan memberikan dampak yang positiv dalam pembentukan karakter anak. Dalam lingkugan sekolah setiap anak dilatih untuk terbiasa beradaptasi menjadi individu yang berada dalam suatu tempat yang memiliki keribadiadan dan karakter yang berbeda-beda.</w:t>
      </w:r>
    </w:p>
    <w:p w14:paraId="4097AE37" w14:textId="77777777" w:rsidR="00447884" w:rsidRPr="005A2211" w:rsidRDefault="00000000" w:rsidP="005A2211">
      <w:pPr>
        <w:ind w:firstLine="567"/>
        <w:jc w:val="both"/>
        <w:rPr>
          <w:rFonts w:ascii="Palatino Linotype" w:hAnsi="Palatino Linotype"/>
          <w:sz w:val="24"/>
          <w:szCs w:val="24"/>
          <w:lang w:val="id-ID"/>
        </w:rPr>
      </w:pPr>
      <w:r w:rsidRPr="005A2211">
        <w:rPr>
          <w:rFonts w:ascii="Palatino Linotype" w:hAnsi="Palatino Linotype"/>
          <w:sz w:val="24"/>
          <w:szCs w:val="24"/>
          <w:lang w:val="id-ID"/>
        </w:rPr>
        <w:t xml:space="preserve">Sekolah adalah tempat pertumbuhan dan perkembangan dalam sebagian kecil. Segala bentuk karakter yang ada disekolah adalah bentuk dari suatu karakter yang harus dikembangkan dalam suatu masyarakat. Dalam membentuk karaker anak dimulai dari hal yang mudah dan membiasakan sehingga akan menjadi suatu kebiasaan yang positive bagi anak, oleh karena itu, sekolah harus bekerja secara optimal baik dari input, proses pembelajaran dan outputnya. </w:t>
      </w:r>
      <w:r w:rsidRPr="005A2211">
        <w:rPr>
          <w:rFonts w:ascii="Palatino Linotype" w:hAnsi="Palatino Linotype"/>
          <w:color w:val="000000"/>
          <w:sz w:val="24"/>
          <w:szCs w:val="24"/>
          <w:lang w:val="id-ID"/>
        </w:rPr>
        <w:t xml:space="preserve">Antara keluarga, sekolah, dan komunitas tentu memiliki pengaruh yang berbeda-beda bagi anak usia dini tersebut. Jika dibandingkan faktor manakah yang paling dominan, tentu </w:t>
      </w:r>
      <w:r w:rsidRPr="005A2211">
        <w:rPr>
          <w:rFonts w:ascii="Palatino Linotype" w:hAnsi="Palatino Linotype"/>
          <w:color w:val="000000"/>
          <w:sz w:val="24"/>
          <w:szCs w:val="24"/>
          <w:lang w:val="id-ID"/>
        </w:rPr>
        <w:lastRenderedPageBreak/>
        <w:t xml:space="preserve">akan muncul persepsi yang beragam bagi para orangtua, guru, maupun masyarakat umum  </w:t>
      </w:r>
      <w:r w:rsidRPr="005A2211">
        <w:rPr>
          <w:rFonts w:ascii="Palatino Linotype" w:hAnsi="Palatino Linotype"/>
          <w:color w:val="000000"/>
          <w:sz w:val="24"/>
          <w:szCs w:val="24"/>
          <w:lang w:val="id-ID"/>
        </w:rPr>
        <w:fldChar w:fldCharType="begin"/>
      </w:r>
      <w:r w:rsidRPr="005A2211">
        <w:rPr>
          <w:rFonts w:ascii="Palatino Linotype" w:hAnsi="Palatino Linotype"/>
          <w:color w:val="000000"/>
          <w:sz w:val="24"/>
          <w:szCs w:val="24"/>
          <w:lang w:val="id-ID"/>
        </w:rPr>
        <w:instrText>ADDIN CSL_CITATION {"citationItems":[{"id":"ITEM-1","itemData":{"abstract":"Exclusive Breastfeeding coverage in various regions of Indonesia is still far from the National target. This study aims to determine the factors associated with exclusive breastfeeding in the Work Area Puskesmas Tapung Treatment District Kampar Riau Province with a cross-sectional design. The research was conducted on June 12-29, 2015. The variables in this study include the support of health workers, mother's knowledge, husband support, mother's work, mother's education, mother's age and maternal age of the pregnancy. Sampling by systematic random sampling (n = 120). Data were analyzed using Logistic Regression Test. The results of this study indicate that the variables associated with exclusive breastfeeding are husband support (POR: 8,219 95% CI = 2,848-23,719), maternal occupations (POR: 5.188 95% CI = 1,264-21,301), and maternal education (POR: 3.785 95% CI = 1,110-12,904). Suggestions for the Puskesmas to provide communication, information, education about exclusive breastfeeding to married couples.","author":[{"dropping-particle":"","family":"Prasanti","given":"Ditha","non-dropping-particle":"","parse-names":false,"suffix":""},{"dropping-particle":"","family":"Fitrianti","given":"Dinda Rakhma","non-dropping-particle":"","parse-names":false,"suffix":""}],"container-title":"Pembentukan Anak Usia Dini : keluarga, Sekolah, Dan Komunitas","id":"ITEM-1","issue":"1","issued":{"date-parts":[["2018"]]},"page":"15","title":"Pembentukan Karakter Anak Usia Dini: Keluarga, Sekolah, Dan Komunitas","type":"article-journal","volume":"2"},"uris":["http://www.mendeley.com/documents/?uuid=c49dbff4-7f8b-44ee-ab91-fcad46729de6"]}],"mendeley":{"formattedCitation":"(Prasanti &amp; Fitrianti, 2018)","plainTextFormattedCitation":"(Prasanti &amp; Fitrianti, 2018)","previouslyFormattedCitation":"(Prasanti &amp; Fitrianti, 2018)"},"properties":{"noteIndex":0},"schema":"https://github.com/citation-style-language/schema/raw/master/csl-citation.json"}</w:instrText>
      </w:r>
      <w:r w:rsidRPr="005A2211">
        <w:rPr>
          <w:rFonts w:ascii="Palatino Linotype" w:hAnsi="Palatino Linotype"/>
          <w:color w:val="000000"/>
          <w:sz w:val="24"/>
          <w:szCs w:val="24"/>
          <w:lang w:val="id-ID"/>
        </w:rPr>
        <w:fldChar w:fldCharType="separate"/>
      </w:r>
      <w:r w:rsidRPr="005A2211">
        <w:rPr>
          <w:rFonts w:ascii="Palatino Linotype" w:hAnsi="Palatino Linotype"/>
          <w:noProof/>
          <w:color w:val="000000"/>
          <w:sz w:val="24"/>
          <w:szCs w:val="24"/>
          <w:lang w:val="id-ID"/>
        </w:rPr>
        <w:t>(Prasanti &amp; Fitrianti, 2018)</w:t>
      </w:r>
      <w:r w:rsidRPr="005A2211">
        <w:rPr>
          <w:rFonts w:ascii="Palatino Linotype" w:hAnsi="Palatino Linotype"/>
          <w:color w:val="000000"/>
          <w:sz w:val="24"/>
          <w:szCs w:val="24"/>
          <w:lang w:val="id-ID"/>
        </w:rPr>
        <w:fldChar w:fldCharType="end"/>
      </w:r>
      <w:r w:rsidRPr="005A2211">
        <w:rPr>
          <w:rFonts w:ascii="Palatino Linotype" w:hAnsi="Palatino Linotype"/>
          <w:sz w:val="24"/>
          <w:szCs w:val="24"/>
          <w:lang w:val="id-ID"/>
        </w:rPr>
        <w:t xml:space="preserve">  </w:t>
      </w:r>
    </w:p>
    <w:p w14:paraId="16034DD3" w14:textId="77777777" w:rsidR="00447884" w:rsidRPr="005A2211" w:rsidRDefault="00000000" w:rsidP="005A2211">
      <w:pPr>
        <w:ind w:firstLine="567"/>
        <w:jc w:val="both"/>
        <w:rPr>
          <w:rFonts w:ascii="Palatino Linotype" w:hAnsi="Palatino Linotype"/>
          <w:color w:val="000000"/>
          <w:sz w:val="24"/>
          <w:szCs w:val="24"/>
          <w:lang w:val="id-ID"/>
        </w:rPr>
      </w:pPr>
      <w:r w:rsidRPr="005A2211">
        <w:rPr>
          <w:rFonts w:ascii="Palatino Linotype" w:hAnsi="Palatino Linotype"/>
          <w:color w:val="000000"/>
          <w:sz w:val="24"/>
          <w:szCs w:val="24"/>
          <w:lang w:val="id-ID"/>
        </w:rPr>
        <w:t xml:space="preserve">Sekolah juga memainkan peran yang penting karena anak-anak lebih banyak menghabiskan lebih banyak waktu bersama guru, teman-teman sebaya dan orang dewasa lain. Menciptakan situasi belajar yang demokratis sangat membantu dalam mengembangkan anak yang bertanggungjawab dan bermoral. Sekolah sebagai lembaga yang melakukan pelayanan pada masyarakat dengan menekankan secara sosial, moral dan akademis bertanggungjawab dengan mengintegrasikan pendidikan karakter pada semua disiplin materi pembelajaran atau di setiap aspek dari kurikulum. Penjelasan ini menegaskan bahwa dalam membangun dan melengkapi nilai-nilai anak semakin berkembang pendidikan karakter tidak bisa berjalan sendirin </w:t>
      </w:r>
      <w:r w:rsidRPr="005A2211">
        <w:rPr>
          <w:rFonts w:ascii="Palatino Linotype" w:hAnsi="Palatino Linotype"/>
          <w:color w:val="000000"/>
          <w:sz w:val="24"/>
          <w:szCs w:val="24"/>
          <w:lang w:val="id-ID"/>
        </w:rPr>
        <w:fldChar w:fldCharType="begin"/>
      </w:r>
      <w:r w:rsidRPr="005A2211">
        <w:rPr>
          <w:rFonts w:ascii="Palatino Linotype" w:hAnsi="Palatino Linotype"/>
          <w:color w:val="000000"/>
          <w:sz w:val="24"/>
          <w:szCs w:val="24"/>
          <w:lang w:val="id-ID"/>
        </w:rPr>
        <w:instrText>ADDIN CSL_CITATION {"citationItems":[{"id":"ITEM-1","itemData":{"author":[{"dropping-particle":"","family":"Septiarti","given":"S Wisni","non-dropping-particle":"","parse-names":false,"suffix":""}],"container-title":"Pendidikan Karakter Berbasis Keluarga dan Sekolah","id":"ITEM-1","issued":{"date-parts":[["2012"]]},"page":"1-8","title":"Peran Pendidikan dan Sekolah dalam Pendidikan Karakter Anak","type":"article-journal"},"uris":["http://www.mendeley.com/documents/?uuid=3b11b9f5-3d00-452b-95ff-7680dd53ad96"]}],"mendeley":{"formattedCitation":"(Septiarti, 2012)","plainTextFormattedCitation":"(Septiarti, 2012)","previouslyFormattedCitation":"(Septiarti, 2012)"},"properties":{"noteIndex":0},"schema":"https://github.com/citation-style-language/schema/raw/master/csl-citation.json"}</w:instrText>
      </w:r>
      <w:r w:rsidRPr="005A2211">
        <w:rPr>
          <w:rFonts w:ascii="Palatino Linotype" w:hAnsi="Palatino Linotype"/>
          <w:color w:val="000000"/>
          <w:sz w:val="24"/>
          <w:szCs w:val="24"/>
          <w:lang w:val="id-ID"/>
        </w:rPr>
        <w:fldChar w:fldCharType="separate"/>
      </w:r>
      <w:r w:rsidRPr="005A2211">
        <w:rPr>
          <w:rFonts w:ascii="Palatino Linotype" w:hAnsi="Palatino Linotype"/>
          <w:noProof/>
          <w:color w:val="000000"/>
          <w:sz w:val="24"/>
          <w:szCs w:val="24"/>
          <w:lang w:val="id-ID"/>
        </w:rPr>
        <w:t>(Septiarti, 2012)</w:t>
      </w:r>
      <w:r w:rsidRPr="005A2211">
        <w:rPr>
          <w:rFonts w:ascii="Palatino Linotype" w:hAnsi="Palatino Linotype"/>
          <w:color w:val="000000"/>
          <w:sz w:val="24"/>
          <w:szCs w:val="24"/>
          <w:lang w:val="id-ID"/>
        </w:rPr>
        <w:fldChar w:fldCharType="end"/>
      </w:r>
    </w:p>
    <w:p w14:paraId="17CD42F7" w14:textId="77777777" w:rsidR="00447884" w:rsidRPr="005A2211" w:rsidRDefault="00000000" w:rsidP="005A2211">
      <w:pPr>
        <w:ind w:firstLine="567"/>
        <w:jc w:val="both"/>
        <w:rPr>
          <w:rFonts w:ascii="Palatino Linotype" w:hAnsi="Palatino Linotype"/>
          <w:color w:val="000000"/>
          <w:sz w:val="24"/>
          <w:szCs w:val="24"/>
          <w:lang w:val="id-ID"/>
        </w:rPr>
      </w:pPr>
      <w:r w:rsidRPr="005A2211">
        <w:rPr>
          <w:rFonts w:ascii="Palatino Linotype" w:hAnsi="Palatino Linotype"/>
          <w:color w:val="000000"/>
          <w:sz w:val="24"/>
          <w:szCs w:val="24"/>
          <w:lang w:val="id-ID"/>
        </w:rPr>
        <w:t>Membangun karakter pada anak, guru tidak lagi menggunakan teori dan pendapat para ahli yang mengemukakan tentang pendidikan karakter, namun guru dituntut untuk lebih aktif yaitu mempraktekkan langsung pada anak dengan kata lain menjadi contoh untuk anak, oleh karena itu guru adalah motivator sekaligus menjadi seorang teladan bagi siswa.</w:t>
      </w:r>
    </w:p>
    <w:p w14:paraId="388EB0C2" w14:textId="77777777" w:rsidR="00447884" w:rsidRPr="005A2211" w:rsidRDefault="00447884" w:rsidP="005A2211">
      <w:pPr>
        <w:pStyle w:val="BodyText"/>
        <w:spacing w:after="0"/>
        <w:ind w:right="122"/>
        <w:jc w:val="both"/>
        <w:rPr>
          <w:rFonts w:ascii="Palatino Linotype" w:hAnsi="Palatino Linotype"/>
          <w:sz w:val="24"/>
          <w:szCs w:val="24"/>
        </w:rPr>
      </w:pPr>
    </w:p>
    <w:p w14:paraId="551FD0B3" w14:textId="77777777" w:rsidR="00447884" w:rsidRPr="005A2211" w:rsidRDefault="00000000" w:rsidP="005A2211">
      <w:pPr>
        <w:rPr>
          <w:rFonts w:ascii="Palatino Linotype" w:hAnsi="Palatino Linotype"/>
          <w:b/>
          <w:bCs/>
          <w:sz w:val="24"/>
          <w:szCs w:val="24"/>
        </w:rPr>
      </w:pPr>
      <w:r w:rsidRPr="005A2211">
        <w:rPr>
          <w:rFonts w:ascii="Palatino Linotype" w:hAnsi="Palatino Linotype"/>
          <w:b/>
          <w:bCs/>
          <w:sz w:val="24"/>
          <w:szCs w:val="24"/>
        </w:rPr>
        <w:t>Metode</w:t>
      </w:r>
    </w:p>
    <w:p w14:paraId="40965525" w14:textId="77777777" w:rsidR="00447884" w:rsidRPr="005A2211" w:rsidRDefault="00000000" w:rsidP="005A2211">
      <w:pPr>
        <w:ind w:firstLine="567"/>
        <w:jc w:val="both"/>
        <w:rPr>
          <w:rFonts w:ascii="Palatino Linotype" w:hAnsi="Palatino Linotype"/>
          <w:sz w:val="24"/>
          <w:szCs w:val="24"/>
          <w:lang w:val="id-ID"/>
        </w:rPr>
      </w:pPr>
      <w:r w:rsidRPr="005A2211">
        <w:rPr>
          <w:rFonts w:ascii="Palatino Linotype" w:hAnsi="Palatino Linotype"/>
          <w:sz w:val="24"/>
          <w:szCs w:val="24"/>
          <w:lang w:val="id-ID"/>
        </w:rPr>
        <w:t>Pada penelitian ini peneliti menggunakan pendekatan kualitatif dimana sesuai dengan pendapat Denzin dan Lincoln tentang pelitian kualitatif merupakan penelitian yang memakai lapangan atau tempat sebagai tempat penafsiran fenomena yang nantinya akanmengikutsertakan metode yang berkaitan dalam proses penelitianya. penelitian ini dilakukan untuk mendeskripsikan keadaan lingkungan lsekolah yang mempengaruhi karakteristik kelas siswa kelas V di UPT SD Negeri  Latsari I Bancar dengan menggunakan pendekatan kualitatif.</w:t>
      </w:r>
    </w:p>
    <w:p w14:paraId="624D386B" w14:textId="77777777" w:rsidR="00447884" w:rsidRPr="005A2211" w:rsidRDefault="00000000" w:rsidP="005A2211">
      <w:pPr>
        <w:ind w:firstLine="567"/>
        <w:jc w:val="both"/>
        <w:rPr>
          <w:rFonts w:ascii="Palatino Linotype" w:hAnsi="Palatino Linotype"/>
          <w:sz w:val="24"/>
          <w:szCs w:val="24"/>
          <w:lang w:val="id-ID"/>
        </w:rPr>
      </w:pPr>
      <w:r w:rsidRPr="005A2211">
        <w:rPr>
          <w:rFonts w:ascii="Palatino Linotype" w:hAnsi="Palatino Linotype"/>
          <w:sz w:val="24"/>
          <w:szCs w:val="24"/>
          <w:lang w:val="id-ID"/>
        </w:rPr>
        <w:t>Dalam penelitian kualitatif tidak ada bilangan angka (statistika) tapi berdasarkan kumpulan analisis data, yang ditafsirkan. Dan penelitian kualitatif ialah penelitian yang bertitik pusat pada kognisi perihal fenomena kehidupan manusia secara alamiahyang holistik, kompleks, dan rinci (Anggito &amp; Setiawan, 2018) jenis penelitian ini adalah penelitian Kualitatif yaitu metode penelitian yang digunakan untuk meneliti pada kondisi objek yang alamiah sebagai lawannya adalah eksperimen, dimana peneliti merupakan eksperimen kunci dengan analisis data bersifat induktif dan hasil penelitian lebih menekankan makna daripada generalisasi yaitu proses penalaran yang bertolak dari individu menuju kumpulan umum.</w:t>
      </w:r>
    </w:p>
    <w:p w14:paraId="477A41C1" w14:textId="77777777" w:rsidR="00447884" w:rsidRPr="005A2211" w:rsidRDefault="00447884" w:rsidP="005A2211">
      <w:pPr>
        <w:rPr>
          <w:rFonts w:ascii="Palatino Linotype" w:hAnsi="Palatino Linotype"/>
          <w:b/>
          <w:bCs/>
          <w:sz w:val="24"/>
          <w:szCs w:val="24"/>
          <w:lang w:val="id-ID"/>
        </w:rPr>
      </w:pPr>
    </w:p>
    <w:p w14:paraId="38395DA2" w14:textId="77777777" w:rsidR="00447884" w:rsidRPr="005A2211" w:rsidRDefault="00000000" w:rsidP="005A2211">
      <w:pPr>
        <w:rPr>
          <w:rFonts w:ascii="Palatino Linotype" w:hAnsi="Palatino Linotype"/>
          <w:b/>
          <w:bCs/>
          <w:sz w:val="24"/>
          <w:szCs w:val="24"/>
          <w:lang w:val="id-ID"/>
        </w:rPr>
      </w:pPr>
      <w:r w:rsidRPr="005A2211">
        <w:rPr>
          <w:rFonts w:ascii="Palatino Linotype" w:hAnsi="Palatino Linotype"/>
          <w:b/>
          <w:bCs/>
          <w:sz w:val="24"/>
          <w:szCs w:val="24"/>
          <w:lang w:val="id-ID"/>
        </w:rPr>
        <w:t xml:space="preserve">Hasil </w:t>
      </w:r>
    </w:p>
    <w:p w14:paraId="0BC9E580" w14:textId="77777777" w:rsidR="00447884" w:rsidRPr="005A2211" w:rsidRDefault="00000000" w:rsidP="005A2211">
      <w:pPr>
        <w:ind w:firstLine="567"/>
        <w:jc w:val="both"/>
        <w:rPr>
          <w:rFonts w:ascii="Palatino Linotype" w:hAnsi="Palatino Linotype"/>
          <w:sz w:val="24"/>
          <w:szCs w:val="24"/>
          <w:lang w:val="id-ID"/>
        </w:rPr>
      </w:pPr>
      <w:r w:rsidRPr="005A2211">
        <w:rPr>
          <w:rFonts w:ascii="Palatino Linotype" w:hAnsi="Palatino Linotype"/>
          <w:sz w:val="24"/>
          <w:szCs w:val="24"/>
          <w:lang w:val="id-ID"/>
        </w:rPr>
        <w:t xml:space="preserve">Penelitian ini dilakukan di UPT SD Negeri Latsari I Bancar , dimana terdapat 1 Guru dalam satu kelas, penulis ingin meneliti bagaimana peran lingkungan sekolah dalam membentuk karakter anak mulai dari pembiasaan yang diterapkan di sekolah dengan tujuan dapat menerapkan dan menumbuh kembangkan karakter yang baik pada anak. </w:t>
      </w:r>
    </w:p>
    <w:p w14:paraId="5B760437" w14:textId="77777777" w:rsidR="00447884" w:rsidRPr="005A2211" w:rsidRDefault="00000000" w:rsidP="005A2211">
      <w:pPr>
        <w:ind w:firstLine="567"/>
        <w:jc w:val="both"/>
        <w:rPr>
          <w:rFonts w:ascii="Palatino Linotype" w:hAnsi="Palatino Linotype"/>
          <w:sz w:val="24"/>
          <w:szCs w:val="24"/>
          <w:lang w:val="id-ID"/>
        </w:rPr>
      </w:pPr>
      <w:r w:rsidRPr="005A2211">
        <w:rPr>
          <w:rFonts w:ascii="Palatino Linotype" w:hAnsi="Palatino Linotype"/>
          <w:sz w:val="24"/>
          <w:szCs w:val="24"/>
          <w:lang w:val="id-ID"/>
        </w:rPr>
        <w:t xml:space="preserve">Setiap anak memiliki karakter yang berbeda-beda, dimana setiap anak dipengaruhi oleh factor yang berbeda sesuai dengan lingkungan mereka. Ada dua factor yang mempengaruhi permbentukan karakter pada anak yaitu factor sosial,factor budaya   yang kedua factor itu harus di awasi dan di bombing dengan baik dan harus ada dalam diri anak dan pandangan anak terhadap dunia luar yang ada disekeliling anak, dan pembentukan karakter juga di dapat dari </w:t>
      </w:r>
      <w:r w:rsidRPr="005A2211">
        <w:rPr>
          <w:rFonts w:ascii="Palatino Linotype" w:hAnsi="Palatino Linotype"/>
          <w:sz w:val="24"/>
          <w:szCs w:val="24"/>
          <w:lang w:val="id-ID"/>
        </w:rPr>
        <w:lastRenderedPageBreak/>
        <w:t xml:space="preserve">pengetahuan, pengalama, prinsip-prinsip moral yang diterima, bimbingan, pengarahan dan interaksi sosial.  Maka dari itu dapat kita simpulkan bahwa pembentukan karakter anak dipengaruhi oleh tempat atau lingkungan, jika lingkungannya positif maka akan membentuk karakter yang positif pula. </w:t>
      </w:r>
    </w:p>
    <w:p w14:paraId="34889A79" w14:textId="1A715AB6" w:rsidR="005A2211" w:rsidRDefault="00000000" w:rsidP="00E00C9B">
      <w:pPr>
        <w:ind w:firstLine="567"/>
        <w:jc w:val="both"/>
        <w:rPr>
          <w:rFonts w:ascii="Palatino Linotype" w:hAnsi="Palatino Linotype"/>
          <w:sz w:val="24"/>
          <w:szCs w:val="24"/>
          <w:lang w:val="id-ID"/>
        </w:rPr>
      </w:pPr>
      <w:r w:rsidRPr="005A2211">
        <w:rPr>
          <w:rFonts w:ascii="Palatino Linotype" w:hAnsi="Palatino Linotype"/>
          <w:sz w:val="24"/>
          <w:szCs w:val="24"/>
          <w:lang w:val="id-ID"/>
        </w:rPr>
        <w:t xml:space="preserve">Lingkungan sekolah adalah lingkungan yang sangat dekat dengan anak setelah lingkungan keluarga, dimana saat anak berada disekolah anak akan belajar bergau dan berinteraksi dengan dua luar selain dengan keluarganya. Lingkungan sekolah sangat berperan penting dalam pembentukan karakter pada anak, dimana disekolah sebaikknya diterapkan kebiasaan-kebiasaan yang baik dan menanamkan perilaku yang baik dengan menciptakan kegiatan belajar mengajar yang dapat menstimulus anak untuk menjadi lebih baik lagi. </w:t>
      </w:r>
    </w:p>
    <w:p w14:paraId="7F1F42C0" w14:textId="77777777" w:rsidR="00E00C9B" w:rsidRDefault="00E00C9B" w:rsidP="00E00C9B">
      <w:pPr>
        <w:ind w:firstLine="567"/>
        <w:jc w:val="both"/>
        <w:rPr>
          <w:rFonts w:ascii="Palatino Linotype" w:hAnsi="Palatino Linotype"/>
          <w:b/>
          <w:bCs/>
          <w:sz w:val="24"/>
          <w:szCs w:val="24"/>
          <w:lang w:val="id-ID"/>
        </w:rPr>
      </w:pPr>
    </w:p>
    <w:p w14:paraId="30A3328A" w14:textId="0E7834A7" w:rsidR="00447884" w:rsidRPr="005A2211" w:rsidRDefault="00000000" w:rsidP="005A2211">
      <w:pPr>
        <w:jc w:val="both"/>
        <w:rPr>
          <w:rFonts w:ascii="Palatino Linotype" w:hAnsi="Palatino Linotype"/>
          <w:b/>
          <w:bCs/>
          <w:sz w:val="24"/>
          <w:szCs w:val="24"/>
          <w:lang w:val="id-ID"/>
        </w:rPr>
      </w:pPr>
      <w:r w:rsidRPr="005A2211">
        <w:rPr>
          <w:rFonts w:ascii="Palatino Linotype" w:hAnsi="Palatino Linotype"/>
          <w:b/>
          <w:bCs/>
          <w:sz w:val="24"/>
          <w:szCs w:val="24"/>
          <w:lang w:val="id-ID"/>
        </w:rPr>
        <w:t>Menegakkan Kedisiplinan Pada Anak</w:t>
      </w:r>
    </w:p>
    <w:p w14:paraId="7FD6A72E" w14:textId="77777777" w:rsidR="00447884" w:rsidRPr="005A2211" w:rsidRDefault="00000000" w:rsidP="005A2211">
      <w:pPr>
        <w:ind w:firstLine="567"/>
        <w:jc w:val="both"/>
        <w:rPr>
          <w:rFonts w:ascii="Palatino Linotype" w:hAnsi="Palatino Linotype"/>
          <w:sz w:val="24"/>
          <w:szCs w:val="24"/>
          <w:lang w:val="id-ID"/>
        </w:rPr>
      </w:pPr>
      <w:r w:rsidRPr="005A2211">
        <w:rPr>
          <w:rFonts w:ascii="Palatino Linotype" w:hAnsi="Palatino Linotype"/>
          <w:sz w:val="24"/>
          <w:szCs w:val="24"/>
          <w:lang w:val="id-ID"/>
        </w:rPr>
        <w:t>Anak harus diperkenalkan mengenai batasan-batasan. Anak diberitahu batasan apa saja yang menjadi tanggung jawab untuk dirinya dan mana yang bukan tanggung jawabnya. Dalam membuat batasan tersebut anak diberi kesempatan untuk terlibat langsung dalam membuat batasan tersebut, pengenalan batasan ini adalah bentuk dalam memngenalkan kedisiplinan pada anak sehingga anak mengetahui pelaku yang seharusnya dilakukan dan mana yang tidak boleh dilakukan.</w:t>
      </w:r>
    </w:p>
    <w:p w14:paraId="68D881C0" w14:textId="77777777" w:rsidR="00447884" w:rsidRDefault="00000000" w:rsidP="005A2211">
      <w:pPr>
        <w:ind w:firstLine="567"/>
        <w:jc w:val="both"/>
        <w:rPr>
          <w:rFonts w:ascii="Palatino Linotype" w:hAnsi="Palatino Linotype"/>
          <w:sz w:val="24"/>
          <w:szCs w:val="24"/>
          <w:lang w:val="id-ID"/>
        </w:rPr>
      </w:pPr>
      <w:r w:rsidRPr="005A2211">
        <w:rPr>
          <w:rFonts w:ascii="Palatino Linotype" w:hAnsi="Palatino Linotype"/>
          <w:sz w:val="24"/>
          <w:szCs w:val="24"/>
          <w:lang w:val="id-ID"/>
        </w:rPr>
        <w:t>Penerapat batasan-batasan yang dilakukan oleh para guru di UPT SD Negeri Latsari I Bancar berupa pembiasaan meletakkan barang sesuai pada tempatnya, membersihkan kelas sesuai jadwal piket, berbagi makanan dan meminjamkan alat tulis dan lain-lain. Sehingga akan timbul jiwa sosial dan jiwa kedisiplinan pada anak.</w:t>
      </w:r>
    </w:p>
    <w:p w14:paraId="0CFAC449" w14:textId="77777777" w:rsidR="005A2211" w:rsidRPr="005A2211" w:rsidRDefault="005A2211" w:rsidP="005A2211">
      <w:pPr>
        <w:ind w:firstLine="567"/>
        <w:jc w:val="both"/>
        <w:rPr>
          <w:rFonts w:ascii="Palatino Linotype" w:hAnsi="Palatino Linotype"/>
          <w:sz w:val="24"/>
          <w:szCs w:val="24"/>
          <w:lang w:val="id-ID"/>
        </w:rPr>
      </w:pPr>
    </w:p>
    <w:p w14:paraId="54F68E45" w14:textId="77777777" w:rsidR="00447884" w:rsidRPr="005A2211" w:rsidRDefault="00000000" w:rsidP="005A2211">
      <w:pPr>
        <w:jc w:val="both"/>
        <w:rPr>
          <w:rFonts w:ascii="Palatino Linotype" w:hAnsi="Palatino Linotype"/>
          <w:b/>
          <w:bCs/>
          <w:sz w:val="24"/>
          <w:szCs w:val="24"/>
          <w:lang w:val="id-ID"/>
        </w:rPr>
      </w:pPr>
      <w:r w:rsidRPr="005A2211">
        <w:rPr>
          <w:rFonts w:ascii="Palatino Linotype" w:hAnsi="Palatino Linotype"/>
          <w:b/>
          <w:bCs/>
          <w:sz w:val="24"/>
          <w:szCs w:val="24"/>
          <w:lang w:val="id-ID"/>
        </w:rPr>
        <w:t>Terlibat Penuh Dalam Membangun Karakter</w:t>
      </w:r>
    </w:p>
    <w:p w14:paraId="11BCE002" w14:textId="77777777" w:rsidR="00447884" w:rsidRDefault="00000000" w:rsidP="005A2211">
      <w:pPr>
        <w:ind w:firstLine="567"/>
        <w:jc w:val="both"/>
        <w:rPr>
          <w:rFonts w:ascii="Palatino Linotype" w:hAnsi="Palatino Linotype"/>
          <w:sz w:val="24"/>
          <w:szCs w:val="24"/>
          <w:lang w:val="id-ID"/>
        </w:rPr>
      </w:pPr>
      <w:r w:rsidRPr="005A2211">
        <w:rPr>
          <w:rFonts w:ascii="Palatino Linotype" w:hAnsi="Palatino Linotype"/>
          <w:sz w:val="24"/>
          <w:szCs w:val="24"/>
          <w:lang w:val="id-ID"/>
        </w:rPr>
        <w:t>Bagi para guru dalam membentuk karakter guru juga harus bekerjasama dengan anak, dimana guru juga mengikuti dan membiasakan peraturan atau batasa-batasan yang dibiasakan disekolah. Peraturan yang sudah direncanakan sebaikknya dipraktikan langsung dalam keseharian guru disekolah. Hasil observasi menunjukan bahwa para guru juga melakukan dan membiasakan hal tersebut seperti saat mau memulai pembelajaran guru membiasakan membaca doa saat mau di mulainya pembelajaran, maka guru, contoh lainnya jika para guru ingin menanamkan karakter kejujuran, bertutur kata yang sopan, serta bertanggung jawab maka guru mempraktikkan langsung hal tersebut seperti bertutur kata yang sopan yaitu mengucapkan kata tolong, maaf  dan terimakasih, maka anak akan menyukai hal tersebut dan membiasakan juga dalam kesehariannya. Sama halnya jika sebalikknya guru mengajarkan anak untuk jujur, berkata sopan dan lainnya akan tetapi guru tidak mempraktikkannya secara langsung maka anak akan sulit untuk memahami mana kebiasaan yang baik dan mana kebiasaan yang buruk.</w:t>
      </w:r>
    </w:p>
    <w:p w14:paraId="05D514D4" w14:textId="77777777" w:rsidR="005A2211" w:rsidRPr="005A2211" w:rsidRDefault="005A2211" w:rsidP="005A2211">
      <w:pPr>
        <w:ind w:firstLine="567"/>
        <w:jc w:val="both"/>
        <w:rPr>
          <w:rFonts w:ascii="Palatino Linotype" w:hAnsi="Palatino Linotype"/>
          <w:sz w:val="24"/>
          <w:szCs w:val="24"/>
          <w:lang w:val="id-ID"/>
        </w:rPr>
      </w:pPr>
    </w:p>
    <w:p w14:paraId="15EA78A2" w14:textId="77777777" w:rsidR="00447884" w:rsidRPr="005A2211" w:rsidRDefault="00000000" w:rsidP="005A2211">
      <w:pPr>
        <w:jc w:val="both"/>
        <w:rPr>
          <w:rFonts w:ascii="Palatino Linotype" w:hAnsi="Palatino Linotype"/>
          <w:b/>
          <w:bCs/>
          <w:sz w:val="24"/>
          <w:szCs w:val="24"/>
          <w:lang w:val="id-ID"/>
        </w:rPr>
      </w:pPr>
      <w:r w:rsidRPr="005A2211">
        <w:rPr>
          <w:rFonts w:ascii="Palatino Linotype" w:hAnsi="Palatino Linotype"/>
          <w:b/>
          <w:bCs/>
          <w:sz w:val="24"/>
          <w:szCs w:val="24"/>
          <w:lang w:val="id-ID"/>
        </w:rPr>
        <w:t xml:space="preserve">Menjadi Contoh Yang Baik Atau Teladan Bagi Anak </w:t>
      </w:r>
    </w:p>
    <w:p w14:paraId="5F229267" w14:textId="77777777" w:rsidR="00447884" w:rsidRPr="005A2211" w:rsidRDefault="00000000" w:rsidP="005A2211">
      <w:pPr>
        <w:ind w:firstLine="567"/>
        <w:jc w:val="both"/>
        <w:rPr>
          <w:rFonts w:ascii="Palatino Linotype" w:hAnsi="Palatino Linotype"/>
          <w:sz w:val="24"/>
          <w:szCs w:val="24"/>
          <w:lang w:val="id-ID"/>
        </w:rPr>
      </w:pPr>
      <w:r w:rsidRPr="005A2211">
        <w:rPr>
          <w:rFonts w:ascii="Palatino Linotype" w:hAnsi="Palatino Linotype"/>
          <w:sz w:val="24"/>
          <w:szCs w:val="24"/>
          <w:lang w:val="id-ID"/>
        </w:rPr>
        <w:t xml:space="preserve">Anak SD cenderung lebih memperhatikan prilaku guru apakah guru itu di siplin atau tidak dan dia akan mengikuti seperti apa yang guru lakukan. Untuk menjadi contoh yang baik guru sebelumnya harus menyadari bahwa sebagai pendidik ia bukan hanya sebagai pembimbing atau pengajar, namun juga sebagai contoh nyata bagi anak. Peran lingkungan sekolah dalam </w:t>
      </w:r>
      <w:r w:rsidRPr="005A2211">
        <w:rPr>
          <w:rFonts w:ascii="Palatino Linotype" w:hAnsi="Palatino Linotype"/>
          <w:sz w:val="24"/>
          <w:szCs w:val="24"/>
          <w:lang w:val="id-ID"/>
        </w:rPr>
        <w:lastRenderedPageBreak/>
        <w:t xml:space="preserve">membentuk karakter anak sangat diperhatikan dimana sekolah adalah cerminan dari semua yang dirancang dan diterapkan pada sekolah tersebut. </w:t>
      </w:r>
    </w:p>
    <w:p w14:paraId="63E8C24A" w14:textId="5E021CF8" w:rsidR="005A2211" w:rsidRDefault="00000000" w:rsidP="00E00C9B">
      <w:pPr>
        <w:ind w:firstLine="567"/>
        <w:jc w:val="both"/>
        <w:rPr>
          <w:rFonts w:ascii="Palatino Linotype" w:hAnsi="Palatino Linotype"/>
          <w:sz w:val="24"/>
          <w:szCs w:val="24"/>
          <w:lang w:val="id-ID"/>
        </w:rPr>
      </w:pPr>
      <w:r w:rsidRPr="005A2211">
        <w:rPr>
          <w:rFonts w:ascii="Palatino Linotype" w:hAnsi="Palatino Linotype"/>
          <w:sz w:val="24"/>
          <w:szCs w:val="24"/>
          <w:lang w:val="id-ID"/>
        </w:rPr>
        <w:t xml:space="preserve">Guru harus menunjukan pribadi ramah, positif, dan terintegrasi sesuai dengan tujuan pendidikan, dimana sekolah menjadi cerminan untuk anak terhadap contoh-contoh yang diajarkan guru dikelas. Guru juga memberikan pengalaman-pengalaman secara langsung pada anak untu dapat mengajak anak terlibat dalam pengalaman tersebut, kemudian guru menanyakan kepada anak sebaikknya harus megambil pilihan atau bagaiman kemudian meminta anak untuk mengungkapkan alasan. Misalnya ketika anak sedang ramai di kelas guru harus bisa meleraikan namun guru juga memberikan kesempatan pada anak untuk dapat menyelesaikan masalah yang dihadapinya, seperti kenapa harus rame di kelas, kalau rame di kelas semua siswa tidak nyaman saat jam pembelajaran berlansung. </w:t>
      </w:r>
    </w:p>
    <w:p w14:paraId="2F7463B5" w14:textId="77777777" w:rsidR="00E00C9B" w:rsidRDefault="00E00C9B" w:rsidP="00E00C9B">
      <w:pPr>
        <w:ind w:firstLine="567"/>
        <w:jc w:val="both"/>
        <w:rPr>
          <w:rFonts w:ascii="Palatino Linotype" w:hAnsi="Palatino Linotype"/>
          <w:b/>
          <w:bCs/>
          <w:sz w:val="24"/>
          <w:szCs w:val="24"/>
          <w:lang w:val="id-ID"/>
        </w:rPr>
      </w:pPr>
    </w:p>
    <w:p w14:paraId="4CF3DEB8" w14:textId="5A8CBAD7" w:rsidR="00447884" w:rsidRPr="005A2211" w:rsidRDefault="00000000" w:rsidP="005A2211">
      <w:pPr>
        <w:rPr>
          <w:rFonts w:ascii="Palatino Linotype" w:hAnsi="Palatino Linotype"/>
          <w:b/>
          <w:bCs/>
          <w:sz w:val="24"/>
          <w:szCs w:val="24"/>
          <w:lang w:val="id-ID"/>
        </w:rPr>
      </w:pPr>
      <w:r w:rsidRPr="005A2211">
        <w:rPr>
          <w:rFonts w:ascii="Palatino Linotype" w:hAnsi="Palatino Linotype"/>
          <w:b/>
          <w:bCs/>
          <w:sz w:val="24"/>
          <w:szCs w:val="24"/>
          <w:lang w:val="id-ID"/>
        </w:rPr>
        <w:t>Kesimpulan</w:t>
      </w:r>
    </w:p>
    <w:p w14:paraId="42B40772" w14:textId="77777777" w:rsidR="00447884" w:rsidRPr="005A2211" w:rsidRDefault="00000000" w:rsidP="005A2211">
      <w:pPr>
        <w:ind w:firstLine="567"/>
        <w:jc w:val="both"/>
        <w:rPr>
          <w:rFonts w:ascii="Palatino Linotype" w:hAnsi="Palatino Linotype"/>
          <w:color w:val="000000"/>
          <w:sz w:val="24"/>
          <w:szCs w:val="24"/>
          <w:lang w:val="id-ID"/>
        </w:rPr>
      </w:pPr>
      <w:r w:rsidRPr="005A2211">
        <w:rPr>
          <w:rFonts w:ascii="Palatino Linotype" w:hAnsi="Palatino Linotype"/>
          <w:color w:val="000000"/>
          <w:sz w:val="24"/>
          <w:szCs w:val="24"/>
          <w:lang w:val="id-ID"/>
        </w:rPr>
        <w:t>Karakter adalah ciri khas atau konsep diri yang dapat dikembangkan sesuai dengan konteks budaya masyarakat. penanaman nilai atau pendidikan karakter disadari atau tidak disadari itu perlu untuk masa depan siswa maka memerlukan kebersamaan dengan beberapa variasi penugasan demi tercapainya pendidikan karakter. Kebersamaan, keberpihakan dan keberlangsungan sebuah pendidikan (karakter) sebagai tujuan pendidikan sangatlah diperlukan untuk diterapkan bersama yakni guru, masyarakat dan sekolah.</w:t>
      </w:r>
    </w:p>
    <w:p w14:paraId="0F8E68A6" w14:textId="77777777" w:rsidR="00447884" w:rsidRDefault="00000000" w:rsidP="005A2211">
      <w:pPr>
        <w:ind w:firstLine="567"/>
        <w:jc w:val="both"/>
        <w:rPr>
          <w:rFonts w:ascii="Palatino Linotype" w:hAnsi="Palatino Linotype"/>
          <w:color w:val="242021"/>
          <w:sz w:val="24"/>
          <w:szCs w:val="24"/>
          <w:lang w:val="id-ID"/>
        </w:rPr>
      </w:pPr>
      <w:r w:rsidRPr="005A2211">
        <w:rPr>
          <w:rFonts w:ascii="Palatino Linotype" w:hAnsi="Palatino Linotype"/>
          <w:color w:val="242021"/>
          <w:sz w:val="24"/>
          <w:szCs w:val="24"/>
          <w:lang w:val="id-ID"/>
        </w:rPr>
        <w:t>Karakter diartikan sebagai tabiat, watak, sifat-sifat kejiwaan, akhlak atau budi pekerti yang membedakan seseorang daripada yang lain. Pembentukan karakter dimulai sejak usia dini dan berlangsung sepanjang hidup manusia. Karakter siswa akan terbentuk dengan baik jika dalam proses tumbuh kembangnya anak mendapatkan cukup ruang untuk mengungkapkan diri secara leluasa. Maka berilah ruang terhadap anak untuk bisa mengpresikan siapa dirinya dan bimbinglah anak sesuai tipe anak tersebut. Anak-anak adalah generasi yang akan menentukan nasib bangsa ini dikemudian hari. Diharapkan, buku bacaan ini dapat membantu membantu ibu-ayah dalam membentuk karakter ananda maupun mengubah karakternya yang negatif, sehingga terbentuklah karakter yang baik.</w:t>
      </w:r>
    </w:p>
    <w:p w14:paraId="097A759B" w14:textId="77777777" w:rsidR="005A2211" w:rsidRPr="005A2211" w:rsidRDefault="005A2211" w:rsidP="005A2211">
      <w:pPr>
        <w:ind w:firstLine="567"/>
        <w:jc w:val="both"/>
        <w:rPr>
          <w:rFonts w:ascii="Palatino Linotype" w:hAnsi="Palatino Linotype"/>
          <w:color w:val="242021"/>
          <w:sz w:val="24"/>
          <w:szCs w:val="24"/>
          <w:lang w:val="id-ID"/>
        </w:rPr>
      </w:pPr>
    </w:p>
    <w:p w14:paraId="65515FAD" w14:textId="77777777" w:rsidR="00447884" w:rsidRPr="005A2211" w:rsidRDefault="00000000" w:rsidP="005A2211">
      <w:pPr>
        <w:rPr>
          <w:rFonts w:ascii="Palatino Linotype" w:hAnsi="Palatino Linotype"/>
          <w:color w:val="000000"/>
          <w:sz w:val="24"/>
          <w:szCs w:val="24"/>
          <w:lang w:val="pt-BR"/>
        </w:rPr>
      </w:pPr>
      <w:r w:rsidRPr="005A2211">
        <w:rPr>
          <w:rStyle w:val="apple-style-span"/>
          <w:rFonts w:ascii="Palatino Linotype" w:hAnsi="Palatino Linotype"/>
          <w:b/>
          <w:color w:val="000000"/>
          <w:sz w:val="24"/>
          <w:szCs w:val="24"/>
          <w:lang w:val="pt-BR"/>
        </w:rPr>
        <w:t>Daftar Referensi</w:t>
      </w:r>
    </w:p>
    <w:p w14:paraId="7DD0529A" w14:textId="77777777" w:rsidR="00447884" w:rsidRPr="005A2211" w:rsidRDefault="00000000" w:rsidP="00E00C9B">
      <w:pPr>
        <w:ind w:left="993" w:hanging="993"/>
        <w:jc w:val="both"/>
        <w:rPr>
          <w:rFonts w:ascii="Palatino Linotype" w:hAnsi="Palatino Linotype"/>
          <w:color w:val="000000"/>
          <w:sz w:val="24"/>
          <w:szCs w:val="24"/>
          <w:lang w:val="id-ID"/>
        </w:rPr>
      </w:pPr>
      <w:r w:rsidRPr="005A2211">
        <w:rPr>
          <w:rFonts w:ascii="Palatino Linotype" w:hAnsi="Palatino Linotype"/>
          <w:color w:val="000000"/>
          <w:sz w:val="24"/>
          <w:szCs w:val="24"/>
          <w:lang w:val="id-ID"/>
        </w:rPr>
        <w:t>Ambarwati. Latifah. 2011. “Penggunaan Bahasa Anak Usia Prasekolah ( studi kasus di taman kanak-kanak islam Bakti 1 Sawahan) “. Skripsi. UMS.</w:t>
      </w:r>
    </w:p>
    <w:p w14:paraId="3BFDC738" w14:textId="77777777" w:rsidR="00447884" w:rsidRPr="005A2211" w:rsidRDefault="00000000" w:rsidP="00E00C9B">
      <w:pPr>
        <w:ind w:left="993" w:hanging="993"/>
        <w:jc w:val="both"/>
        <w:rPr>
          <w:rFonts w:ascii="Palatino Linotype" w:hAnsi="Palatino Linotype"/>
          <w:color w:val="000000"/>
          <w:sz w:val="24"/>
          <w:szCs w:val="24"/>
          <w:lang w:val="id-ID"/>
        </w:rPr>
      </w:pPr>
      <w:r w:rsidRPr="005A2211">
        <w:rPr>
          <w:rFonts w:ascii="Palatino Linotype" w:hAnsi="Palatino Linotype"/>
          <w:color w:val="000000"/>
          <w:sz w:val="24"/>
          <w:szCs w:val="24"/>
          <w:lang w:val="id-ID"/>
        </w:rPr>
        <w:t xml:space="preserve">Darma Kusuma dkk, </w:t>
      </w:r>
      <w:r w:rsidRPr="005A2211">
        <w:rPr>
          <w:rFonts w:ascii="Palatino Linotype" w:hAnsi="Palatino Linotype"/>
          <w:i/>
          <w:iCs/>
          <w:color w:val="000000"/>
          <w:sz w:val="24"/>
          <w:szCs w:val="24"/>
          <w:lang w:val="id-ID"/>
        </w:rPr>
        <w:t xml:space="preserve">Kajian Teori dan Praktek di Sekolah, </w:t>
      </w:r>
      <w:r w:rsidRPr="005A2211">
        <w:rPr>
          <w:rFonts w:ascii="Palatino Linotype" w:hAnsi="Palatino Linotype"/>
          <w:color w:val="000000"/>
          <w:sz w:val="24"/>
          <w:szCs w:val="24"/>
          <w:lang w:val="id-ID"/>
        </w:rPr>
        <w:t xml:space="preserve">Cet. 3 (Bandung : Remaja Rosda Karya, 2012), h. 5 </w:t>
      </w:r>
    </w:p>
    <w:p w14:paraId="11D09121" w14:textId="77777777" w:rsidR="00447884" w:rsidRPr="005A2211" w:rsidRDefault="00000000" w:rsidP="00E00C9B">
      <w:pPr>
        <w:ind w:left="993" w:hanging="993"/>
        <w:jc w:val="both"/>
        <w:rPr>
          <w:rFonts w:ascii="Palatino Linotype" w:hAnsi="Palatino Linotype"/>
          <w:color w:val="000000"/>
          <w:sz w:val="24"/>
          <w:szCs w:val="24"/>
          <w:lang w:val="id-ID"/>
        </w:rPr>
      </w:pPr>
      <w:r w:rsidRPr="005A2211">
        <w:rPr>
          <w:rFonts w:ascii="Palatino Linotype" w:hAnsi="Palatino Linotype"/>
          <w:color w:val="000000"/>
          <w:sz w:val="24"/>
          <w:szCs w:val="24"/>
          <w:lang w:val="id-ID"/>
        </w:rPr>
        <w:t xml:space="preserve">Dewey, </w:t>
      </w:r>
      <w:r w:rsidRPr="005A2211">
        <w:rPr>
          <w:rFonts w:ascii="Palatino Linotype" w:hAnsi="Palatino Linotype"/>
          <w:i/>
          <w:iCs/>
          <w:color w:val="000000"/>
          <w:sz w:val="24"/>
          <w:szCs w:val="24"/>
          <w:lang w:val="id-ID"/>
        </w:rPr>
        <w:t xml:space="preserve">Experience and Education </w:t>
      </w:r>
      <w:r w:rsidRPr="005A2211">
        <w:rPr>
          <w:rFonts w:ascii="Palatino Linotype" w:hAnsi="Palatino Linotype"/>
          <w:color w:val="000000"/>
          <w:sz w:val="24"/>
          <w:szCs w:val="24"/>
          <w:lang w:val="id-ID"/>
        </w:rPr>
        <w:t>(Pendidikan Berbasis Pengalaman), (Jakarta: Teraju, 2004)</w:t>
      </w:r>
    </w:p>
    <w:p w14:paraId="095C540B" w14:textId="77777777" w:rsidR="00447884" w:rsidRPr="005A2211" w:rsidRDefault="00000000" w:rsidP="00E00C9B">
      <w:pPr>
        <w:ind w:left="993" w:hanging="993"/>
        <w:jc w:val="both"/>
        <w:rPr>
          <w:rFonts w:ascii="Palatino Linotype" w:hAnsi="Palatino Linotype"/>
          <w:color w:val="000000"/>
          <w:sz w:val="24"/>
          <w:szCs w:val="24"/>
          <w:lang w:val="id-ID"/>
        </w:rPr>
      </w:pPr>
      <w:r w:rsidRPr="005A2211">
        <w:rPr>
          <w:rFonts w:ascii="Palatino Linotype" w:hAnsi="Palatino Linotype"/>
          <w:color w:val="000000"/>
          <w:sz w:val="24"/>
          <w:szCs w:val="24"/>
          <w:lang w:val="id-ID"/>
        </w:rPr>
        <w:t>A, Doni Koesoema. 2007. Pendidikan Karakter: Mendidik Anak di Zaman Global. Jakarta: Grasindo.</w:t>
      </w:r>
    </w:p>
    <w:p w14:paraId="3610CE30" w14:textId="77777777" w:rsidR="00447884" w:rsidRPr="005A2211" w:rsidRDefault="00000000" w:rsidP="00E00C9B">
      <w:pPr>
        <w:ind w:left="993" w:hanging="993"/>
        <w:jc w:val="both"/>
        <w:rPr>
          <w:rFonts w:ascii="Palatino Linotype" w:hAnsi="Palatino Linotype"/>
          <w:color w:val="000000"/>
          <w:sz w:val="24"/>
          <w:szCs w:val="24"/>
          <w:lang w:val="id-ID"/>
        </w:rPr>
      </w:pPr>
      <w:r w:rsidRPr="005A2211">
        <w:rPr>
          <w:rFonts w:ascii="Palatino Linotype" w:hAnsi="Palatino Linotype"/>
          <w:color w:val="000000"/>
          <w:sz w:val="24"/>
          <w:szCs w:val="24"/>
          <w:lang w:val="id-ID"/>
        </w:rPr>
        <w:t xml:space="preserve">Sudjana, Nana. 2010. </w:t>
      </w:r>
      <w:r w:rsidRPr="005A2211">
        <w:rPr>
          <w:rFonts w:ascii="Palatino Linotype" w:hAnsi="Palatino Linotype"/>
          <w:i/>
          <w:iCs/>
          <w:color w:val="000000"/>
          <w:sz w:val="24"/>
          <w:szCs w:val="24"/>
          <w:lang w:val="id-ID"/>
        </w:rPr>
        <w:t>Penelitian Proses Hasil Belajar Mengajar</w:t>
      </w:r>
      <w:r w:rsidRPr="005A2211">
        <w:rPr>
          <w:rFonts w:ascii="Palatino Linotype" w:hAnsi="Palatino Linotype"/>
          <w:color w:val="000000"/>
          <w:sz w:val="24"/>
          <w:szCs w:val="24"/>
          <w:lang w:val="id-ID"/>
        </w:rPr>
        <w:t>. Bandung: RemajaRosdakarya.</w:t>
      </w:r>
    </w:p>
    <w:p w14:paraId="29C1734C" w14:textId="77777777" w:rsidR="00E00C9B" w:rsidRDefault="00000000" w:rsidP="00E00C9B">
      <w:pPr>
        <w:ind w:left="993" w:hanging="993"/>
        <w:jc w:val="both"/>
        <w:rPr>
          <w:rStyle w:val="Hyperlink"/>
          <w:rFonts w:ascii="Palatino Linotype" w:hAnsi="Palatino Linotype"/>
          <w:sz w:val="24"/>
          <w:szCs w:val="24"/>
          <w:lang w:val="id-ID"/>
        </w:rPr>
      </w:pPr>
      <w:r w:rsidRPr="005A2211">
        <w:rPr>
          <w:rFonts w:ascii="Palatino Linotype" w:hAnsi="Palatino Linotype"/>
          <w:color w:val="000000"/>
          <w:sz w:val="24"/>
          <w:szCs w:val="24"/>
          <w:lang w:val="id-ID"/>
        </w:rPr>
        <w:t xml:space="preserve">Tang, Muhammad. 2018. “Pengembangan Strategi Pembelajaran Pendidikan Agama Islam (PAI) Dalam Merespon Era Digital.”  </w:t>
      </w:r>
      <w:r w:rsidRPr="005A2211">
        <w:rPr>
          <w:rFonts w:ascii="Palatino Linotype" w:hAnsi="Palatino Linotype"/>
          <w:i/>
          <w:iCs/>
          <w:color w:val="000000"/>
          <w:sz w:val="24"/>
          <w:szCs w:val="24"/>
          <w:lang w:val="id-ID"/>
        </w:rPr>
        <w:t xml:space="preserve">FIKROTUNA </w:t>
      </w:r>
      <w:r w:rsidRPr="005A2211">
        <w:rPr>
          <w:rFonts w:ascii="Palatino Linotype" w:hAnsi="Palatino Linotype"/>
          <w:color w:val="000000"/>
          <w:sz w:val="24"/>
          <w:szCs w:val="24"/>
          <w:lang w:val="id-ID"/>
        </w:rPr>
        <w:t>7 (1): 717– 40.</w:t>
      </w:r>
      <w:hyperlink r:id="rId11" w:history="1">
        <w:r w:rsidRPr="005A2211">
          <w:rPr>
            <w:rStyle w:val="Hyperlink"/>
            <w:rFonts w:ascii="Palatino Linotype" w:hAnsi="Palatino Linotype"/>
            <w:sz w:val="24"/>
            <w:szCs w:val="24"/>
            <w:lang w:val="id-ID"/>
          </w:rPr>
          <w:t>Https://Doi.Org/10.32806/Jf.V7i1.3173</w:t>
        </w:r>
      </w:hyperlink>
      <w:r w:rsidRPr="005A2211">
        <w:rPr>
          <w:rStyle w:val="Hyperlink"/>
          <w:rFonts w:ascii="Palatino Linotype" w:hAnsi="Palatino Linotype"/>
          <w:sz w:val="24"/>
          <w:szCs w:val="24"/>
          <w:lang w:val="id-ID"/>
        </w:rPr>
        <w:t>.</w:t>
      </w:r>
    </w:p>
    <w:p w14:paraId="76BF642E" w14:textId="701D292C" w:rsidR="00447884" w:rsidRPr="00E00C9B" w:rsidRDefault="00000000" w:rsidP="00E00C9B">
      <w:pPr>
        <w:ind w:left="993" w:hanging="993"/>
        <w:jc w:val="both"/>
        <w:rPr>
          <w:rFonts w:ascii="Palatino Linotype" w:hAnsi="Palatino Linotype"/>
          <w:color w:val="0000FF"/>
          <w:sz w:val="24"/>
          <w:szCs w:val="24"/>
          <w:u w:val="single"/>
          <w:lang w:val="id-ID"/>
        </w:rPr>
      </w:pPr>
      <w:r w:rsidRPr="005A2211">
        <w:rPr>
          <w:rFonts w:ascii="Palatino Linotype" w:hAnsi="Palatino Linotype"/>
          <w:sz w:val="24"/>
          <w:szCs w:val="24"/>
          <w:lang w:val="id-ID"/>
        </w:rPr>
        <w:t>Adi</w:t>
      </w:r>
      <w:r w:rsidRPr="005A2211">
        <w:rPr>
          <w:rFonts w:ascii="Palatino Linotype" w:hAnsi="Palatino Linotype"/>
          <w:spacing w:val="-5"/>
          <w:sz w:val="24"/>
          <w:szCs w:val="24"/>
          <w:lang w:val="id-ID"/>
        </w:rPr>
        <w:t xml:space="preserve"> </w:t>
      </w:r>
      <w:r w:rsidRPr="005A2211">
        <w:rPr>
          <w:rFonts w:ascii="Palatino Linotype" w:hAnsi="Palatino Linotype"/>
          <w:sz w:val="24"/>
          <w:szCs w:val="24"/>
          <w:lang w:val="id-ID"/>
        </w:rPr>
        <w:t>W.</w:t>
      </w:r>
      <w:r w:rsidRPr="005A2211">
        <w:rPr>
          <w:rFonts w:ascii="Palatino Linotype" w:hAnsi="Palatino Linotype"/>
          <w:spacing w:val="-5"/>
          <w:sz w:val="24"/>
          <w:szCs w:val="24"/>
          <w:lang w:val="id-ID"/>
        </w:rPr>
        <w:t xml:space="preserve"> </w:t>
      </w:r>
      <w:r w:rsidRPr="005A2211">
        <w:rPr>
          <w:rFonts w:ascii="Palatino Linotype" w:hAnsi="Palatino Linotype"/>
          <w:sz w:val="24"/>
          <w:szCs w:val="24"/>
          <w:lang w:val="id-ID"/>
        </w:rPr>
        <w:t>Gunawan.</w:t>
      </w:r>
      <w:r w:rsidRPr="005A2211">
        <w:rPr>
          <w:rFonts w:ascii="Palatino Linotype" w:hAnsi="Palatino Linotype"/>
          <w:spacing w:val="-5"/>
          <w:sz w:val="24"/>
          <w:szCs w:val="24"/>
          <w:lang w:val="id-ID"/>
        </w:rPr>
        <w:t xml:space="preserve"> </w:t>
      </w:r>
      <w:r w:rsidRPr="005A2211">
        <w:rPr>
          <w:rFonts w:ascii="Palatino Linotype" w:hAnsi="Palatino Linotype"/>
          <w:i/>
          <w:sz w:val="24"/>
          <w:szCs w:val="24"/>
          <w:lang w:val="id-ID"/>
        </w:rPr>
        <w:t>Hypnosis-They</w:t>
      </w:r>
      <w:r w:rsidRPr="005A2211">
        <w:rPr>
          <w:rFonts w:ascii="Palatino Linotype" w:hAnsi="Palatino Linotype"/>
          <w:i/>
          <w:spacing w:val="-6"/>
          <w:sz w:val="24"/>
          <w:szCs w:val="24"/>
          <w:lang w:val="id-ID"/>
        </w:rPr>
        <w:t xml:space="preserve"> </w:t>
      </w:r>
      <w:r w:rsidRPr="005A2211">
        <w:rPr>
          <w:rFonts w:ascii="Palatino Linotype" w:hAnsi="Palatino Linotype"/>
          <w:i/>
          <w:sz w:val="24"/>
          <w:szCs w:val="24"/>
          <w:lang w:val="id-ID"/>
        </w:rPr>
        <w:t>Are</w:t>
      </w:r>
      <w:r w:rsidRPr="005A2211">
        <w:rPr>
          <w:rFonts w:ascii="Palatino Linotype" w:hAnsi="Palatino Linotype"/>
          <w:i/>
          <w:spacing w:val="-6"/>
          <w:sz w:val="24"/>
          <w:szCs w:val="24"/>
          <w:lang w:val="id-ID"/>
        </w:rPr>
        <w:t xml:space="preserve"> </w:t>
      </w:r>
      <w:r w:rsidRPr="005A2211">
        <w:rPr>
          <w:rFonts w:ascii="Palatino Linotype" w:hAnsi="Palatino Linotype"/>
          <w:i/>
          <w:sz w:val="24"/>
          <w:szCs w:val="24"/>
          <w:lang w:val="id-ID"/>
        </w:rPr>
        <w:t>Of</w:t>
      </w:r>
      <w:r w:rsidRPr="005A2211">
        <w:rPr>
          <w:rFonts w:ascii="Palatino Linotype" w:hAnsi="Palatino Linotype"/>
          <w:i/>
          <w:spacing w:val="-5"/>
          <w:sz w:val="24"/>
          <w:szCs w:val="24"/>
          <w:lang w:val="id-ID"/>
        </w:rPr>
        <w:t xml:space="preserve"> </w:t>
      </w:r>
      <w:r w:rsidRPr="005A2211">
        <w:rPr>
          <w:rFonts w:ascii="Palatino Linotype" w:hAnsi="Palatino Linotype"/>
          <w:i/>
          <w:sz w:val="24"/>
          <w:szCs w:val="24"/>
          <w:lang w:val="id-ID"/>
        </w:rPr>
        <w:t>Subconscious</w:t>
      </w:r>
      <w:r w:rsidRPr="005A2211">
        <w:rPr>
          <w:rFonts w:ascii="Palatino Linotype" w:hAnsi="Palatino Linotype"/>
          <w:i/>
          <w:spacing w:val="-5"/>
          <w:sz w:val="24"/>
          <w:szCs w:val="24"/>
          <w:lang w:val="id-ID"/>
        </w:rPr>
        <w:t xml:space="preserve"> </w:t>
      </w:r>
      <w:r w:rsidRPr="005A2211">
        <w:rPr>
          <w:rFonts w:ascii="Palatino Linotype" w:hAnsi="Palatino Linotype"/>
          <w:i/>
          <w:sz w:val="24"/>
          <w:szCs w:val="24"/>
          <w:lang w:val="id-ID"/>
        </w:rPr>
        <w:t>Communication,</w:t>
      </w:r>
      <w:r w:rsidRPr="005A2211">
        <w:rPr>
          <w:rFonts w:ascii="Palatino Linotype" w:hAnsi="Palatino Linotype"/>
          <w:sz w:val="24"/>
          <w:szCs w:val="24"/>
          <w:lang w:val="id-ID"/>
        </w:rPr>
        <w:t>(Jakarta: PT Gramedia Pustaka Utama, 2005) h. 27-30.</w:t>
      </w:r>
    </w:p>
    <w:p w14:paraId="2900D938" w14:textId="77777777" w:rsidR="00E00C9B" w:rsidRDefault="00000000" w:rsidP="00E00C9B">
      <w:pPr>
        <w:ind w:left="993" w:right="-1" w:hanging="993"/>
        <w:jc w:val="both"/>
        <w:rPr>
          <w:rFonts w:ascii="Palatino Linotype" w:hAnsi="Palatino Linotype"/>
          <w:sz w:val="24"/>
          <w:szCs w:val="24"/>
          <w:lang w:val="id-ID"/>
        </w:rPr>
      </w:pPr>
      <w:r w:rsidRPr="005A2211">
        <w:rPr>
          <w:rFonts w:ascii="Palatino Linotype" w:hAnsi="Palatino Linotype"/>
          <w:sz w:val="24"/>
          <w:szCs w:val="24"/>
          <w:lang w:val="id-ID"/>
        </w:rPr>
        <w:lastRenderedPageBreak/>
        <w:t>Anshari,</w:t>
      </w:r>
      <w:r w:rsidRPr="005A2211">
        <w:rPr>
          <w:rFonts w:ascii="Palatino Linotype" w:hAnsi="Palatino Linotype"/>
          <w:spacing w:val="-6"/>
          <w:sz w:val="24"/>
          <w:szCs w:val="24"/>
          <w:lang w:val="id-ID"/>
        </w:rPr>
        <w:t xml:space="preserve"> </w:t>
      </w:r>
      <w:r w:rsidRPr="005A2211">
        <w:rPr>
          <w:rFonts w:ascii="Palatino Linotype" w:hAnsi="Palatino Linotype"/>
          <w:sz w:val="24"/>
          <w:szCs w:val="24"/>
          <w:lang w:val="id-ID"/>
        </w:rPr>
        <w:t>Hafi.</w:t>
      </w:r>
      <w:r w:rsidRPr="005A2211">
        <w:rPr>
          <w:rFonts w:ascii="Palatino Linotype" w:hAnsi="Palatino Linotype"/>
          <w:spacing w:val="-6"/>
          <w:sz w:val="24"/>
          <w:szCs w:val="24"/>
          <w:lang w:val="id-ID"/>
        </w:rPr>
        <w:t xml:space="preserve"> </w:t>
      </w:r>
      <w:r w:rsidRPr="005A2211">
        <w:rPr>
          <w:rFonts w:ascii="Palatino Linotype" w:hAnsi="Palatino Linotype"/>
          <w:sz w:val="24"/>
          <w:szCs w:val="24"/>
          <w:lang w:val="id-ID"/>
        </w:rPr>
        <w:t>1982.</w:t>
      </w:r>
      <w:r w:rsidRPr="005A2211">
        <w:rPr>
          <w:rFonts w:ascii="Palatino Linotype" w:hAnsi="Palatino Linotype"/>
          <w:spacing w:val="-6"/>
          <w:sz w:val="24"/>
          <w:szCs w:val="24"/>
          <w:lang w:val="id-ID"/>
        </w:rPr>
        <w:t xml:space="preserve"> </w:t>
      </w:r>
      <w:r w:rsidRPr="005A2211">
        <w:rPr>
          <w:rFonts w:ascii="Palatino Linotype" w:hAnsi="Palatino Linotype"/>
          <w:i/>
          <w:sz w:val="24"/>
          <w:szCs w:val="24"/>
          <w:lang w:val="id-ID"/>
        </w:rPr>
        <w:t>Pengantar</w:t>
      </w:r>
      <w:r w:rsidRPr="005A2211">
        <w:rPr>
          <w:rFonts w:ascii="Palatino Linotype" w:hAnsi="Palatino Linotype"/>
          <w:i/>
          <w:spacing w:val="-6"/>
          <w:sz w:val="24"/>
          <w:szCs w:val="24"/>
          <w:lang w:val="id-ID"/>
        </w:rPr>
        <w:t xml:space="preserve"> </w:t>
      </w:r>
      <w:r w:rsidRPr="005A2211">
        <w:rPr>
          <w:rFonts w:ascii="Palatino Linotype" w:hAnsi="Palatino Linotype"/>
          <w:i/>
          <w:sz w:val="24"/>
          <w:szCs w:val="24"/>
          <w:lang w:val="id-ID"/>
        </w:rPr>
        <w:t>Ilmu</w:t>
      </w:r>
      <w:r w:rsidRPr="005A2211">
        <w:rPr>
          <w:rFonts w:ascii="Palatino Linotype" w:hAnsi="Palatino Linotype"/>
          <w:i/>
          <w:spacing w:val="-6"/>
          <w:sz w:val="24"/>
          <w:szCs w:val="24"/>
          <w:lang w:val="id-ID"/>
        </w:rPr>
        <w:t xml:space="preserve"> </w:t>
      </w:r>
      <w:r w:rsidRPr="005A2211">
        <w:rPr>
          <w:rFonts w:ascii="Palatino Linotype" w:hAnsi="Palatino Linotype"/>
          <w:i/>
          <w:sz w:val="24"/>
          <w:szCs w:val="24"/>
          <w:lang w:val="id-ID"/>
        </w:rPr>
        <w:t>Pendidikan..</w:t>
      </w:r>
      <w:r w:rsidRPr="005A2211">
        <w:rPr>
          <w:rFonts w:ascii="Palatino Linotype" w:hAnsi="Palatino Linotype"/>
          <w:sz w:val="24"/>
          <w:szCs w:val="24"/>
          <w:lang w:val="id-ID"/>
        </w:rPr>
        <w:t>Surabaya:</w:t>
      </w:r>
      <w:r w:rsidRPr="005A2211">
        <w:rPr>
          <w:rFonts w:ascii="Palatino Linotype" w:hAnsi="Palatino Linotype"/>
          <w:spacing w:val="-6"/>
          <w:sz w:val="24"/>
          <w:szCs w:val="24"/>
          <w:lang w:val="id-ID"/>
        </w:rPr>
        <w:t xml:space="preserve"> </w:t>
      </w:r>
      <w:r w:rsidRPr="005A2211">
        <w:rPr>
          <w:rFonts w:ascii="Palatino Linotype" w:hAnsi="Palatino Linotype"/>
          <w:sz w:val="24"/>
          <w:szCs w:val="24"/>
          <w:lang w:val="id-ID"/>
        </w:rPr>
        <w:t>Usaha</w:t>
      </w:r>
      <w:r w:rsidRPr="005A2211">
        <w:rPr>
          <w:rFonts w:ascii="Palatino Linotype" w:hAnsi="Palatino Linotype"/>
          <w:spacing w:val="-6"/>
          <w:sz w:val="24"/>
          <w:szCs w:val="24"/>
          <w:lang w:val="id-ID"/>
        </w:rPr>
        <w:t xml:space="preserve"> </w:t>
      </w:r>
      <w:r w:rsidRPr="005A2211">
        <w:rPr>
          <w:rFonts w:ascii="Palatino Linotype" w:hAnsi="Palatino Linotype"/>
          <w:sz w:val="24"/>
          <w:szCs w:val="24"/>
          <w:lang w:val="id-ID"/>
        </w:rPr>
        <w:t xml:space="preserve">Nasional. </w:t>
      </w:r>
    </w:p>
    <w:p w14:paraId="27732D9A" w14:textId="2A340717" w:rsidR="00447884" w:rsidRPr="005A2211" w:rsidRDefault="00000000" w:rsidP="00E00C9B">
      <w:pPr>
        <w:ind w:left="993" w:right="-1" w:hanging="993"/>
        <w:jc w:val="both"/>
        <w:rPr>
          <w:rFonts w:ascii="Palatino Linotype" w:hAnsi="Palatino Linotype"/>
          <w:i/>
          <w:sz w:val="24"/>
          <w:szCs w:val="24"/>
          <w:lang w:val="id-ID"/>
        </w:rPr>
      </w:pPr>
      <w:r w:rsidRPr="005A2211">
        <w:rPr>
          <w:rFonts w:ascii="Palatino Linotype" w:hAnsi="Palatino Linotype"/>
          <w:sz w:val="24"/>
          <w:szCs w:val="24"/>
          <w:lang w:val="id-ID"/>
        </w:rPr>
        <w:t xml:space="preserve">Azizah Lutfi Nur. 2013. </w:t>
      </w:r>
      <w:r w:rsidRPr="005A2211">
        <w:rPr>
          <w:rFonts w:ascii="Palatino Linotype" w:hAnsi="Palatino Linotype"/>
          <w:i/>
          <w:sz w:val="24"/>
          <w:szCs w:val="24"/>
          <w:lang w:val="id-ID"/>
        </w:rPr>
        <w:t>Lingkungan Sehat Dissekolah.</w:t>
      </w:r>
    </w:p>
    <w:p w14:paraId="08A92E36" w14:textId="77777777" w:rsidR="00447884" w:rsidRPr="005A2211" w:rsidRDefault="00000000" w:rsidP="00E00C9B">
      <w:pPr>
        <w:ind w:left="993" w:hanging="993"/>
        <w:jc w:val="both"/>
        <w:rPr>
          <w:rFonts w:ascii="Palatino Linotype" w:hAnsi="Palatino Linotype"/>
          <w:sz w:val="24"/>
          <w:szCs w:val="24"/>
          <w:lang w:val="id-ID"/>
        </w:rPr>
      </w:pPr>
      <w:r w:rsidRPr="005A2211">
        <w:rPr>
          <w:rFonts w:ascii="Palatino Linotype" w:hAnsi="Palatino Linotype"/>
          <w:sz w:val="24"/>
          <w:szCs w:val="24"/>
          <w:lang w:val="id-ID"/>
        </w:rPr>
        <w:t>Darajat,</w:t>
      </w:r>
      <w:r w:rsidRPr="005A2211">
        <w:rPr>
          <w:rFonts w:ascii="Palatino Linotype" w:hAnsi="Palatino Linotype"/>
          <w:spacing w:val="-3"/>
          <w:sz w:val="24"/>
          <w:szCs w:val="24"/>
          <w:lang w:val="id-ID"/>
        </w:rPr>
        <w:t xml:space="preserve"> </w:t>
      </w:r>
      <w:r w:rsidRPr="005A2211">
        <w:rPr>
          <w:rFonts w:ascii="Palatino Linotype" w:hAnsi="Palatino Linotype"/>
          <w:sz w:val="24"/>
          <w:szCs w:val="24"/>
          <w:lang w:val="id-ID"/>
        </w:rPr>
        <w:t>Zakuyah.</w:t>
      </w:r>
      <w:r w:rsidRPr="005A2211">
        <w:rPr>
          <w:rFonts w:ascii="Palatino Linotype" w:hAnsi="Palatino Linotype"/>
          <w:spacing w:val="-2"/>
          <w:sz w:val="24"/>
          <w:szCs w:val="24"/>
          <w:lang w:val="id-ID"/>
        </w:rPr>
        <w:t xml:space="preserve"> </w:t>
      </w:r>
      <w:r w:rsidRPr="005A2211">
        <w:rPr>
          <w:rFonts w:ascii="Palatino Linotype" w:hAnsi="Palatino Linotype"/>
          <w:sz w:val="24"/>
          <w:szCs w:val="24"/>
          <w:lang w:val="id-ID"/>
        </w:rPr>
        <w:t xml:space="preserve">2008. </w:t>
      </w:r>
      <w:r w:rsidRPr="005A2211">
        <w:rPr>
          <w:rFonts w:ascii="Palatino Linotype" w:hAnsi="Palatino Linotype"/>
          <w:i/>
          <w:sz w:val="24"/>
          <w:szCs w:val="24"/>
          <w:lang w:val="id-ID"/>
        </w:rPr>
        <w:t>Ilmu</w:t>
      </w:r>
      <w:r w:rsidRPr="005A2211">
        <w:rPr>
          <w:rFonts w:ascii="Palatino Linotype" w:hAnsi="Palatino Linotype"/>
          <w:i/>
          <w:spacing w:val="-3"/>
          <w:sz w:val="24"/>
          <w:szCs w:val="24"/>
          <w:lang w:val="id-ID"/>
        </w:rPr>
        <w:t xml:space="preserve"> </w:t>
      </w:r>
      <w:r w:rsidRPr="005A2211">
        <w:rPr>
          <w:rFonts w:ascii="Palatino Linotype" w:hAnsi="Palatino Linotype"/>
          <w:i/>
          <w:sz w:val="24"/>
          <w:szCs w:val="24"/>
          <w:lang w:val="id-ID"/>
        </w:rPr>
        <w:t>Pendidikan</w:t>
      </w:r>
      <w:r w:rsidRPr="005A2211">
        <w:rPr>
          <w:rFonts w:ascii="Palatino Linotype" w:hAnsi="Palatino Linotype"/>
          <w:i/>
          <w:spacing w:val="-2"/>
          <w:sz w:val="24"/>
          <w:szCs w:val="24"/>
          <w:lang w:val="id-ID"/>
        </w:rPr>
        <w:t xml:space="preserve"> </w:t>
      </w:r>
      <w:r w:rsidRPr="005A2211">
        <w:rPr>
          <w:rFonts w:ascii="Palatino Linotype" w:hAnsi="Palatino Linotype"/>
          <w:i/>
          <w:sz w:val="24"/>
          <w:szCs w:val="24"/>
          <w:lang w:val="id-ID"/>
        </w:rPr>
        <w:t>Islam.</w:t>
      </w:r>
      <w:r w:rsidRPr="005A2211">
        <w:rPr>
          <w:rFonts w:ascii="Palatino Linotype" w:hAnsi="Palatino Linotype"/>
          <w:i/>
          <w:spacing w:val="-1"/>
          <w:sz w:val="24"/>
          <w:szCs w:val="24"/>
          <w:lang w:val="id-ID"/>
        </w:rPr>
        <w:t xml:space="preserve"> </w:t>
      </w:r>
      <w:r w:rsidRPr="005A2211">
        <w:rPr>
          <w:rFonts w:ascii="Palatino Linotype" w:hAnsi="Palatino Linotype"/>
          <w:sz w:val="24"/>
          <w:szCs w:val="24"/>
          <w:lang w:val="id-ID"/>
        </w:rPr>
        <w:t>Jakarta:</w:t>
      </w:r>
      <w:r w:rsidRPr="005A2211">
        <w:rPr>
          <w:rFonts w:ascii="Palatino Linotype" w:hAnsi="Palatino Linotype"/>
          <w:spacing w:val="-1"/>
          <w:sz w:val="24"/>
          <w:szCs w:val="24"/>
          <w:lang w:val="id-ID"/>
        </w:rPr>
        <w:t xml:space="preserve"> </w:t>
      </w:r>
      <w:r w:rsidRPr="005A2211">
        <w:rPr>
          <w:rFonts w:ascii="Palatino Linotype" w:hAnsi="Palatino Linotype"/>
          <w:sz w:val="24"/>
          <w:szCs w:val="24"/>
          <w:lang w:val="id-ID"/>
        </w:rPr>
        <w:t>Bumi</w:t>
      </w:r>
      <w:r w:rsidRPr="005A2211">
        <w:rPr>
          <w:rFonts w:ascii="Palatino Linotype" w:hAnsi="Palatino Linotype"/>
          <w:spacing w:val="-2"/>
          <w:sz w:val="24"/>
          <w:szCs w:val="24"/>
          <w:lang w:val="id-ID"/>
        </w:rPr>
        <w:t xml:space="preserve"> Aksara.</w:t>
      </w:r>
    </w:p>
    <w:p w14:paraId="4AACE305" w14:textId="5A92F50D" w:rsidR="00447884" w:rsidRPr="00E00C9B" w:rsidRDefault="00000000" w:rsidP="00E00C9B">
      <w:pPr>
        <w:ind w:left="993" w:hanging="993"/>
        <w:jc w:val="both"/>
        <w:rPr>
          <w:rFonts w:ascii="Palatino Linotype" w:hAnsi="Palatino Linotype"/>
          <w:i/>
          <w:sz w:val="24"/>
          <w:szCs w:val="24"/>
          <w:lang w:val="id-ID"/>
        </w:rPr>
      </w:pPr>
      <w:r w:rsidRPr="005A2211">
        <w:rPr>
          <w:rFonts w:ascii="Palatino Linotype" w:hAnsi="Palatino Linotype"/>
          <w:sz w:val="24"/>
          <w:szCs w:val="24"/>
          <w:lang w:val="id-ID"/>
        </w:rPr>
        <w:t>Damanik</w:t>
      </w:r>
      <w:r w:rsidRPr="005A2211">
        <w:rPr>
          <w:rFonts w:ascii="Palatino Linotype" w:hAnsi="Palatino Linotype"/>
          <w:spacing w:val="-5"/>
          <w:sz w:val="24"/>
          <w:szCs w:val="24"/>
          <w:lang w:val="id-ID"/>
        </w:rPr>
        <w:t xml:space="preserve"> </w:t>
      </w:r>
      <w:r w:rsidRPr="005A2211">
        <w:rPr>
          <w:rFonts w:ascii="Palatino Linotype" w:hAnsi="Palatino Linotype"/>
          <w:sz w:val="24"/>
          <w:szCs w:val="24"/>
          <w:lang w:val="id-ID"/>
        </w:rPr>
        <w:t>Ericson.</w:t>
      </w:r>
      <w:r w:rsidRPr="005A2211">
        <w:rPr>
          <w:rFonts w:ascii="Palatino Linotype" w:hAnsi="Palatino Linotype"/>
          <w:spacing w:val="-2"/>
          <w:sz w:val="24"/>
          <w:szCs w:val="24"/>
          <w:lang w:val="id-ID"/>
        </w:rPr>
        <w:t xml:space="preserve"> </w:t>
      </w:r>
      <w:r w:rsidRPr="005A2211">
        <w:rPr>
          <w:rFonts w:ascii="Palatino Linotype" w:hAnsi="Palatino Linotype"/>
          <w:sz w:val="24"/>
          <w:szCs w:val="24"/>
          <w:lang w:val="id-ID"/>
        </w:rPr>
        <w:t>20.13.</w:t>
      </w:r>
      <w:r w:rsidRPr="005A2211">
        <w:rPr>
          <w:rFonts w:ascii="Palatino Linotype" w:hAnsi="Palatino Linotype"/>
          <w:spacing w:val="1"/>
          <w:sz w:val="24"/>
          <w:szCs w:val="24"/>
          <w:lang w:val="id-ID"/>
        </w:rPr>
        <w:t xml:space="preserve"> </w:t>
      </w:r>
      <w:r w:rsidRPr="005A2211">
        <w:rPr>
          <w:rFonts w:ascii="Palatino Linotype" w:hAnsi="Palatino Linotype"/>
          <w:i/>
          <w:sz w:val="24"/>
          <w:szCs w:val="24"/>
          <w:lang w:val="id-ID"/>
        </w:rPr>
        <w:t>Pengertian</w:t>
      </w:r>
      <w:r w:rsidRPr="005A2211">
        <w:rPr>
          <w:rFonts w:ascii="Palatino Linotype" w:hAnsi="Palatino Linotype"/>
          <w:i/>
          <w:spacing w:val="-2"/>
          <w:sz w:val="24"/>
          <w:szCs w:val="24"/>
          <w:lang w:val="id-ID"/>
        </w:rPr>
        <w:t xml:space="preserve"> Sekolah.</w:t>
      </w:r>
      <w:r w:rsidRPr="005A2211">
        <w:rPr>
          <w:rFonts w:ascii="Palatino Linotype" w:hAnsi="Palatino Linotype"/>
          <w:sz w:val="24"/>
          <w:szCs w:val="24"/>
          <w:lang w:val="id-ID"/>
        </w:rPr>
        <w:t>Departemen</w:t>
      </w:r>
      <w:r w:rsidRPr="005A2211">
        <w:rPr>
          <w:rFonts w:ascii="Palatino Linotype" w:hAnsi="Palatino Linotype"/>
          <w:spacing w:val="-3"/>
          <w:sz w:val="24"/>
          <w:szCs w:val="24"/>
          <w:lang w:val="id-ID"/>
        </w:rPr>
        <w:t xml:space="preserve"> </w:t>
      </w:r>
      <w:r w:rsidRPr="005A2211">
        <w:rPr>
          <w:rFonts w:ascii="Palatino Linotype" w:hAnsi="Palatino Linotype"/>
          <w:sz w:val="24"/>
          <w:szCs w:val="24"/>
          <w:lang w:val="id-ID"/>
        </w:rPr>
        <w:t>Pendidikan Dan</w:t>
      </w:r>
      <w:r w:rsidRPr="005A2211">
        <w:rPr>
          <w:rFonts w:ascii="Palatino Linotype" w:hAnsi="Palatino Linotype"/>
          <w:spacing w:val="-2"/>
          <w:sz w:val="24"/>
          <w:szCs w:val="24"/>
          <w:lang w:val="id-ID"/>
        </w:rPr>
        <w:t xml:space="preserve"> </w:t>
      </w:r>
      <w:r w:rsidRPr="005A2211">
        <w:rPr>
          <w:rFonts w:ascii="Palatino Linotype" w:hAnsi="Palatino Linotype"/>
          <w:sz w:val="24"/>
          <w:szCs w:val="24"/>
          <w:lang w:val="id-ID"/>
        </w:rPr>
        <w:t>Kebudayaan.</w:t>
      </w:r>
      <w:r w:rsidRPr="005A2211">
        <w:rPr>
          <w:rFonts w:ascii="Palatino Linotype" w:hAnsi="Palatino Linotype"/>
          <w:spacing w:val="-1"/>
          <w:sz w:val="24"/>
          <w:szCs w:val="24"/>
          <w:lang w:val="id-ID"/>
        </w:rPr>
        <w:t xml:space="preserve"> </w:t>
      </w:r>
      <w:r w:rsidRPr="005A2211">
        <w:rPr>
          <w:rFonts w:ascii="Palatino Linotype" w:hAnsi="Palatino Linotype"/>
          <w:i/>
          <w:sz w:val="24"/>
          <w:szCs w:val="24"/>
          <w:lang w:val="id-ID"/>
        </w:rPr>
        <w:t>Kamus Besar</w:t>
      </w:r>
      <w:r w:rsidRPr="005A2211">
        <w:rPr>
          <w:rFonts w:ascii="Palatino Linotype" w:hAnsi="Palatino Linotype"/>
          <w:i/>
          <w:spacing w:val="-2"/>
          <w:sz w:val="24"/>
          <w:szCs w:val="24"/>
          <w:lang w:val="id-ID"/>
        </w:rPr>
        <w:t xml:space="preserve"> </w:t>
      </w:r>
      <w:r w:rsidRPr="005A2211">
        <w:rPr>
          <w:rFonts w:ascii="Palatino Linotype" w:hAnsi="Palatino Linotype"/>
          <w:i/>
          <w:sz w:val="24"/>
          <w:szCs w:val="24"/>
          <w:lang w:val="id-ID"/>
        </w:rPr>
        <w:t>Bahasa</w:t>
      </w:r>
      <w:r w:rsidRPr="005A2211">
        <w:rPr>
          <w:rFonts w:ascii="Palatino Linotype" w:hAnsi="Palatino Linotype"/>
          <w:i/>
          <w:spacing w:val="-2"/>
          <w:sz w:val="24"/>
          <w:szCs w:val="24"/>
          <w:lang w:val="id-ID"/>
        </w:rPr>
        <w:t xml:space="preserve"> Indonesia.</w:t>
      </w:r>
      <w:r w:rsidR="00E00C9B">
        <w:rPr>
          <w:rFonts w:ascii="Palatino Linotype" w:hAnsi="Palatino Linotype"/>
          <w:i/>
          <w:spacing w:val="-2"/>
          <w:sz w:val="24"/>
          <w:szCs w:val="24"/>
          <w:lang w:val="id-ID"/>
        </w:rPr>
        <w:t xml:space="preserve"> </w:t>
      </w:r>
      <w:r w:rsidRPr="005A2211">
        <w:rPr>
          <w:rFonts w:ascii="Palatino Linotype" w:hAnsi="Palatino Linotype"/>
          <w:sz w:val="24"/>
          <w:szCs w:val="24"/>
        </w:rPr>
        <w:t>Jakarta:</w:t>
      </w:r>
      <w:r w:rsidRPr="005A2211">
        <w:rPr>
          <w:rFonts w:ascii="Palatino Linotype" w:hAnsi="Palatino Linotype"/>
          <w:spacing w:val="-3"/>
          <w:sz w:val="24"/>
          <w:szCs w:val="24"/>
        </w:rPr>
        <w:t xml:space="preserve"> </w:t>
      </w:r>
      <w:r w:rsidRPr="005A2211">
        <w:rPr>
          <w:rFonts w:ascii="Palatino Linotype" w:hAnsi="Palatino Linotype"/>
          <w:sz w:val="24"/>
          <w:szCs w:val="24"/>
        </w:rPr>
        <w:t>Balai</w:t>
      </w:r>
      <w:r w:rsidRPr="005A2211">
        <w:rPr>
          <w:rFonts w:ascii="Palatino Linotype" w:hAnsi="Palatino Linotype"/>
          <w:spacing w:val="-3"/>
          <w:sz w:val="24"/>
          <w:szCs w:val="24"/>
        </w:rPr>
        <w:t xml:space="preserve"> </w:t>
      </w:r>
      <w:r w:rsidRPr="005A2211">
        <w:rPr>
          <w:rFonts w:ascii="Palatino Linotype" w:hAnsi="Palatino Linotype"/>
          <w:spacing w:val="-2"/>
          <w:sz w:val="24"/>
          <w:szCs w:val="24"/>
        </w:rPr>
        <w:t>Pustaka</w:t>
      </w:r>
    </w:p>
    <w:p w14:paraId="658E06C3" w14:textId="77777777" w:rsidR="00447884" w:rsidRPr="005A2211" w:rsidRDefault="00000000" w:rsidP="00E00C9B">
      <w:pPr>
        <w:ind w:left="993" w:hanging="993"/>
        <w:jc w:val="both"/>
        <w:rPr>
          <w:rFonts w:ascii="Palatino Linotype" w:hAnsi="Palatino Linotype"/>
          <w:i/>
          <w:sz w:val="24"/>
          <w:szCs w:val="24"/>
          <w:lang w:val="id-ID"/>
        </w:rPr>
      </w:pPr>
      <w:r w:rsidRPr="005A2211">
        <w:rPr>
          <w:rFonts w:ascii="Palatino Linotype" w:hAnsi="Palatino Linotype"/>
          <w:sz w:val="24"/>
          <w:szCs w:val="24"/>
          <w:lang w:val="id-ID"/>
        </w:rPr>
        <w:t>Gravatar.</w:t>
      </w:r>
      <w:r w:rsidRPr="005A2211">
        <w:rPr>
          <w:rFonts w:ascii="Palatino Linotype" w:hAnsi="Palatino Linotype"/>
          <w:spacing w:val="-2"/>
          <w:sz w:val="24"/>
          <w:szCs w:val="24"/>
          <w:lang w:val="id-ID"/>
        </w:rPr>
        <w:t xml:space="preserve"> </w:t>
      </w:r>
      <w:r w:rsidRPr="005A2211">
        <w:rPr>
          <w:rFonts w:ascii="Palatino Linotype" w:hAnsi="Palatino Linotype"/>
          <w:sz w:val="24"/>
          <w:szCs w:val="24"/>
          <w:lang w:val="id-ID"/>
        </w:rPr>
        <w:t>2014.</w:t>
      </w:r>
      <w:r w:rsidRPr="005A2211">
        <w:rPr>
          <w:rFonts w:ascii="Palatino Linotype" w:hAnsi="Palatino Linotype"/>
          <w:spacing w:val="-2"/>
          <w:sz w:val="24"/>
          <w:szCs w:val="24"/>
          <w:lang w:val="id-ID"/>
        </w:rPr>
        <w:t xml:space="preserve"> </w:t>
      </w:r>
      <w:r w:rsidRPr="005A2211">
        <w:rPr>
          <w:rFonts w:ascii="Palatino Linotype" w:hAnsi="Palatino Linotype"/>
          <w:i/>
          <w:sz w:val="24"/>
          <w:szCs w:val="24"/>
          <w:lang w:val="id-ID"/>
        </w:rPr>
        <w:t>Pembentukan</w:t>
      </w:r>
      <w:r w:rsidRPr="005A2211">
        <w:rPr>
          <w:rFonts w:ascii="Palatino Linotype" w:hAnsi="Palatino Linotype"/>
          <w:i/>
          <w:spacing w:val="-2"/>
          <w:sz w:val="24"/>
          <w:szCs w:val="24"/>
          <w:lang w:val="id-ID"/>
        </w:rPr>
        <w:t xml:space="preserve"> </w:t>
      </w:r>
      <w:r w:rsidRPr="005A2211">
        <w:rPr>
          <w:rFonts w:ascii="Palatino Linotype" w:hAnsi="Palatino Linotype"/>
          <w:i/>
          <w:sz w:val="24"/>
          <w:szCs w:val="24"/>
          <w:lang w:val="id-ID"/>
        </w:rPr>
        <w:t>Karakter</w:t>
      </w:r>
      <w:r w:rsidRPr="005A2211">
        <w:rPr>
          <w:rFonts w:ascii="Palatino Linotype" w:hAnsi="Palatino Linotype"/>
          <w:i/>
          <w:spacing w:val="-1"/>
          <w:sz w:val="24"/>
          <w:szCs w:val="24"/>
          <w:lang w:val="id-ID"/>
        </w:rPr>
        <w:t xml:space="preserve"> </w:t>
      </w:r>
      <w:r w:rsidRPr="005A2211">
        <w:rPr>
          <w:rFonts w:ascii="Palatino Linotype" w:hAnsi="Palatino Linotype"/>
          <w:i/>
          <w:spacing w:val="-4"/>
          <w:sz w:val="24"/>
          <w:szCs w:val="24"/>
          <w:lang w:val="id-ID"/>
        </w:rPr>
        <w:t>Anak.</w:t>
      </w:r>
    </w:p>
    <w:p w14:paraId="14A65FC7" w14:textId="77777777" w:rsidR="00447884" w:rsidRPr="005A2211" w:rsidRDefault="00447884" w:rsidP="005A2211">
      <w:pPr>
        <w:jc w:val="both"/>
        <w:rPr>
          <w:rFonts w:ascii="Palatino Linotype" w:hAnsi="Palatino Linotype"/>
          <w:sz w:val="24"/>
          <w:szCs w:val="24"/>
        </w:rPr>
      </w:pPr>
    </w:p>
    <w:sectPr w:rsidR="00447884" w:rsidRPr="005A2211" w:rsidSect="00E00C9B">
      <w:headerReference w:type="default" r:id="rId12"/>
      <w:headerReference w:type="first" r:id="rId13"/>
      <w:pgSz w:w="11907" w:h="16840" w:code="9"/>
      <w:pgMar w:top="851" w:right="851" w:bottom="851" w:left="851" w:header="113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DF00D" w14:textId="77777777" w:rsidR="0057421C" w:rsidRDefault="0057421C" w:rsidP="005A2211">
      <w:r>
        <w:separator/>
      </w:r>
    </w:p>
  </w:endnote>
  <w:endnote w:type="continuationSeparator" w:id="0">
    <w:p w14:paraId="3DD4006A" w14:textId="77777777" w:rsidR="0057421C" w:rsidRDefault="0057421C" w:rsidP="005A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aditional Arabic">
    <w:altName w:val="Traditional Arabic"/>
    <w:charset w:val="B2"/>
    <w:family w:val="roman"/>
    <w:pitch w:val="variable"/>
    <w:sig w:usb0="00002003" w:usb1="80000000" w:usb2="00000008" w:usb3="00000000" w:csb0="00000041" w:csb1="00000000"/>
  </w:font>
  <w:font w:name="Palatino">
    <w:altName w:val="Palatino Linotype"/>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dalus">
    <w:altName w:val="Times New Roman"/>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759C3" w14:textId="77777777" w:rsidR="0057421C" w:rsidRDefault="0057421C" w:rsidP="005A2211">
      <w:r>
        <w:separator/>
      </w:r>
    </w:p>
  </w:footnote>
  <w:footnote w:type="continuationSeparator" w:id="0">
    <w:p w14:paraId="32BAA20D" w14:textId="77777777" w:rsidR="0057421C" w:rsidRDefault="0057421C" w:rsidP="005A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7875" w14:textId="77777777" w:rsidR="00E00C9B" w:rsidRDefault="00E00C9B" w:rsidP="00E00C9B">
    <w:pPr>
      <w:pStyle w:val="Header"/>
      <w:tabs>
        <w:tab w:val="left" w:pos="6705"/>
        <w:tab w:val="left" w:pos="7005"/>
        <w:tab w:val="left" w:pos="8400"/>
      </w:tabs>
    </w:pPr>
    <w:r>
      <w:rPr>
        <w:noProof/>
      </w:rPr>
      <mc:AlternateContent>
        <mc:Choice Requires="wps">
          <w:drawing>
            <wp:anchor distT="0" distB="0" distL="114300" distR="114300" simplePos="0" relativeHeight="251664384" behindDoc="1" locked="0" layoutInCell="1" allowOverlap="1" wp14:anchorId="6EE64971" wp14:editId="139C6918">
              <wp:simplePos x="0" y="0"/>
              <wp:positionH relativeFrom="page">
                <wp:posOffset>4241800</wp:posOffset>
              </wp:positionH>
              <wp:positionV relativeFrom="page">
                <wp:posOffset>304800</wp:posOffset>
              </wp:positionV>
              <wp:extent cx="2743200" cy="622300"/>
              <wp:effectExtent l="0" t="0" r="0" b="0"/>
              <wp:wrapNone/>
              <wp:docPr id="502301339" name="Text Box 502301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622300"/>
                      </a:xfrm>
                      <a:prstGeom prst="rect">
                        <a:avLst/>
                      </a:prstGeom>
                      <a:noFill/>
                      <a:ln>
                        <a:noFill/>
                      </a:ln>
                    </wps:spPr>
                    <wps:txbx>
                      <w:txbxContent>
                        <w:p w14:paraId="157E3659" w14:textId="77777777" w:rsidR="00E00C9B" w:rsidRPr="00521CAD" w:rsidRDefault="00E00C9B" w:rsidP="00E00C9B">
                          <w:pPr>
                            <w:jc w:val="right"/>
                            <w:rPr>
                              <w:rFonts w:ascii="Calibri Light" w:hAnsi="Calibri Light"/>
                              <w:iCs/>
                            </w:rPr>
                          </w:pPr>
                          <w:r w:rsidRPr="00521CAD">
                            <w:rPr>
                              <w:rFonts w:ascii="Calibri Light" w:hAnsi="Calibri Light"/>
                              <w:iCs/>
                            </w:rPr>
                            <w:t xml:space="preserve">Vol. 5  No </w:t>
                          </w:r>
                          <w:r>
                            <w:rPr>
                              <w:rFonts w:ascii="Calibri Light" w:hAnsi="Calibri Light"/>
                              <w:iCs/>
                            </w:rPr>
                            <w:t xml:space="preserve">11 </w:t>
                          </w:r>
                          <w:proofErr w:type="spellStart"/>
                          <w:r w:rsidRPr="00521CAD">
                            <w:rPr>
                              <w:rFonts w:ascii="Calibri Light" w:hAnsi="Calibri Light"/>
                              <w:iCs/>
                            </w:rPr>
                            <w:t>Tahun</w:t>
                          </w:r>
                          <w:proofErr w:type="spellEnd"/>
                          <w:r w:rsidRPr="00521CAD">
                            <w:rPr>
                              <w:rFonts w:ascii="Calibri Light" w:hAnsi="Calibri Light"/>
                              <w:iCs/>
                            </w:rPr>
                            <w:t xml:space="preserve"> 2024</w:t>
                          </w:r>
                        </w:p>
                        <w:p w14:paraId="25F7AAF5" w14:textId="77777777" w:rsidR="00E00C9B" w:rsidRPr="00521CAD" w:rsidRDefault="00E00C9B" w:rsidP="00E00C9B">
                          <w:pPr>
                            <w:jc w:val="right"/>
                            <w:rPr>
                              <w:rFonts w:ascii="Calibri Light" w:hAnsi="Calibri Light"/>
                              <w:iCs/>
                            </w:rPr>
                          </w:pPr>
                          <w:proofErr w:type="spellStart"/>
                          <w:r w:rsidRPr="00521CAD">
                            <w:rPr>
                              <w:rFonts w:ascii="Calibri Light" w:hAnsi="Calibri Light"/>
                              <w:iCs/>
                            </w:rPr>
                            <w:t>Palagiarism</w:t>
                          </w:r>
                          <w:proofErr w:type="spellEnd"/>
                          <w:r w:rsidRPr="00521CAD">
                            <w:rPr>
                              <w:rFonts w:ascii="Calibri Light" w:hAnsi="Calibri Light"/>
                              <w:iCs/>
                            </w:rPr>
                            <w:t xml:space="preserve"> Check 02/234/67/78</w:t>
                          </w:r>
                        </w:p>
                        <w:p w14:paraId="29663C71" w14:textId="77777777" w:rsidR="00E00C9B" w:rsidRPr="00521CAD" w:rsidRDefault="00E00C9B" w:rsidP="00E00C9B">
                          <w:pPr>
                            <w:jc w:val="right"/>
                            <w:rPr>
                              <w:rFonts w:ascii="Calibri Light" w:hAnsi="Calibri Light"/>
                              <w:iCs/>
                            </w:rPr>
                          </w:pPr>
                          <w:r w:rsidRPr="00521CAD">
                            <w:rPr>
                              <w:rFonts w:ascii="Calibri Light" w:hAnsi="Calibri Light"/>
                              <w:iCs/>
                            </w:rPr>
                            <w:t>Prev DOI :   10.9644/sindoro.v3i9.252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64971" id="_x0000_t202" coordsize="21600,21600" o:spt="202" path="m,l,21600r21600,l21600,xe">
              <v:stroke joinstyle="miter"/>
              <v:path gradientshapeok="t" o:connecttype="rect"/>
            </v:shapetype>
            <v:shape id="Text Box 502301339" o:spid="_x0000_s1026" type="#_x0000_t202" style="position:absolute;margin-left:334pt;margin-top:24pt;width:3in;height:4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" filled="f" stroked="f">
              <v:textbox inset="0,0,0,0">
                <w:txbxContent>
                  <w:p w14:paraId="157E3659" w14:textId="77777777" w:rsidR="00E00C9B" w:rsidRPr="00521CAD" w:rsidRDefault="00E00C9B" w:rsidP="00E00C9B">
                    <w:pPr>
                      <w:jc w:val="right"/>
                      <w:rPr>
                        <w:rFonts w:ascii="Calibri Light" w:hAnsi="Calibri Light"/>
                        <w:iCs/>
                      </w:rPr>
                    </w:pPr>
                    <w:r w:rsidRPr="00521CAD">
                      <w:rPr>
                        <w:rFonts w:ascii="Calibri Light" w:hAnsi="Calibri Light"/>
                        <w:iCs/>
                      </w:rPr>
                      <w:t xml:space="preserve">Vol. 5  No </w:t>
                    </w:r>
                    <w:r>
                      <w:rPr>
                        <w:rFonts w:ascii="Calibri Light" w:hAnsi="Calibri Light"/>
                        <w:iCs/>
                      </w:rPr>
                      <w:t xml:space="preserve">11 </w:t>
                    </w:r>
                    <w:proofErr w:type="spellStart"/>
                    <w:r w:rsidRPr="00521CAD">
                      <w:rPr>
                        <w:rFonts w:ascii="Calibri Light" w:hAnsi="Calibri Light"/>
                        <w:iCs/>
                      </w:rPr>
                      <w:t>Tahun</w:t>
                    </w:r>
                    <w:proofErr w:type="spellEnd"/>
                    <w:r w:rsidRPr="00521CAD">
                      <w:rPr>
                        <w:rFonts w:ascii="Calibri Light" w:hAnsi="Calibri Light"/>
                        <w:iCs/>
                      </w:rPr>
                      <w:t xml:space="preserve"> 2024</w:t>
                    </w:r>
                  </w:p>
                  <w:p w14:paraId="25F7AAF5" w14:textId="77777777" w:rsidR="00E00C9B" w:rsidRPr="00521CAD" w:rsidRDefault="00E00C9B" w:rsidP="00E00C9B">
                    <w:pPr>
                      <w:jc w:val="right"/>
                      <w:rPr>
                        <w:rFonts w:ascii="Calibri Light" w:hAnsi="Calibri Light"/>
                        <w:iCs/>
                      </w:rPr>
                    </w:pPr>
                    <w:proofErr w:type="spellStart"/>
                    <w:r w:rsidRPr="00521CAD">
                      <w:rPr>
                        <w:rFonts w:ascii="Calibri Light" w:hAnsi="Calibri Light"/>
                        <w:iCs/>
                      </w:rPr>
                      <w:t>Palagiarism</w:t>
                    </w:r>
                    <w:proofErr w:type="spellEnd"/>
                    <w:r w:rsidRPr="00521CAD">
                      <w:rPr>
                        <w:rFonts w:ascii="Calibri Light" w:hAnsi="Calibri Light"/>
                        <w:iCs/>
                      </w:rPr>
                      <w:t xml:space="preserve"> Check 02/234/67/78</w:t>
                    </w:r>
                  </w:p>
                  <w:p w14:paraId="29663C71" w14:textId="77777777" w:rsidR="00E00C9B" w:rsidRPr="00521CAD" w:rsidRDefault="00E00C9B" w:rsidP="00E00C9B">
                    <w:pPr>
                      <w:jc w:val="right"/>
                      <w:rPr>
                        <w:rFonts w:ascii="Calibri Light" w:hAnsi="Calibri Light"/>
                        <w:iCs/>
                      </w:rPr>
                    </w:pPr>
                    <w:r w:rsidRPr="00521CAD">
                      <w:rPr>
                        <w:rFonts w:ascii="Calibri Light" w:hAnsi="Calibri Light"/>
                        <w:iCs/>
                      </w:rPr>
                      <w:t>Prev DOI :   10.9644/sindoro.v3i9.252</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727866B4" wp14:editId="1008EEF2">
              <wp:simplePos x="0" y="0"/>
              <wp:positionH relativeFrom="page">
                <wp:posOffset>683895</wp:posOffset>
              </wp:positionH>
              <wp:positionV relativeFrom="page">
                <wp:posOffset>208280</wp:posOffset>
              </wp:positionV>
              <wp:extent cx="2891155" cy="815975"/>
              <wp:effectExtent l="0" t="0" r="0" b="0"/>
              <wp:wrapNone/>
              <wp:docPr id="73493354" name="Text Box 73493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1155" cy="815975"/>
                      </a:xfrm>
                      <a:prstGeom prst="rect">
                        <a:avLst/>
                      </a:prstGeom>
                      <a:noFill/>
                      <a:ln>
                        <a:noFill/>
                      </a:ln>
                    </wps:spPr>
                    <wps:txbx>
                      <w:txbxContent>
                        <w:p w14:paraId="1D3F6329" w14:textId="77777777" w:rsidR="00E00C9B" w:rsidRPr="00EE628D" w:rsidRDefault="00E00C9B" w:rsidP="00E00C9B">
                          <w:pPr>
                            <w:ind w:left="1" w:hanging="3"/>
                            <w:rPr>
                              <w:b/>
                              <w:i/>
                              <w:sz w:val="32"/>
                              <w:szCs w:val="32"/>
                            </w:rPr>
                          </w:pPr>
                          <w:proofErr w:type="spellStart"/>
                          <w:r w:rsidRPr="00EE628D">
                            <w:rPr>
                              <w:b/>
                              <w:i/>
                              <w:w w:val="95"/>
                              <w:sz w:val="32"/>
                              <w:szCs w:val="32"/>
                            </w:rPr>
                            <w:t>Sindoro</w:t>
                          </w:r>
                          <w:proofErr w:type="spellEnd"/>
                        </w:p>
                        <w:p w14:paraId="23CBED32" w14:textId="77777777" w:rsidR="00E00C9B" w:rsidRPr="00EE628D" w:rsidRDefault="00E00C9B" w:rsidP="00E00C9B">
                          <w:pPr>
                            <w:ind w:left="2" w:hanging="4"/>
                            <w:rPr>
                              <w:b/>
                              <w:i/>
                              <w:sz w:val="40"/>
                              <w:szCs w:val="40"/>
                            </w:rPr>
                          </w:pPr>
                          <w:r w:rsidRPr="00EE628D">
                            <w:rPr>
                              <w:b/>
                              <w:i/>
                              <w:w w:val="90"/>
                              <w:sz w:val="40"/>
                              <w:szCs w:val="40"/>
                            </w:rPr>
                            <w:t>CENDIKIA PENDIDIKAN</w:t>
                          </w:r>
                        </w:p>
                        <w:p w14:paraId="61574DB6" w14:textId="77777777" w:rsidR="00E00C9B" w:rsidRPr="00AE7582" w:rsidRDefault="00E00C9B" w:rsidP="00E00C9B">
                          <w:pPr>
                            <w:ind w:hanging="2"/>
                          </w:pPr>
                          <w:r>
                            <w:t>ISSN:</w:t>
                          </w:r>
                          <w:r>
                            <w:rPr>
                              <w:spacing w:val="-6"/>
                            </w:rPr>
                            <w:t xml:space="preserve"> 3025-6488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866B4" id="Text Box 73493354" o:spid="_x0000_s1027" type="#_x0000_t202" style="position:absolute;margin-left:53.85pt;margin-top:16.4pt;width:227.65pt;height:6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" filled="f" stroked="f">
              <v:textbox inset="0,0,0,0">
                <w:txbxContent>
                  <w:p w14:paraId="1D3F6329" w14:textId="77777777" w:rsidR="00E00C9B" w:rsidRPr="00EE628D" w:rsidRDefault="00E00C9B" w:rsidP="00E00C9B">
                    <w:pPr>
                      <w:ind w:left="1" w:hanging="3"/>
                      <w:rPr>
                        <w:b/>
                        <w:i/>
                        <w:sz w:val="32"/>
                        <w:szCs w:val="32"/>
                      </w:rPr>
                    </w:pPr>
                    <w:proofErr w:type="spellStart"/>
                    <w:r w:rsidRPr="00EE628D">
                      <w:rPr>
                        <w:b/>
                        <w:i/>
                        <w:w w:val="95"/>
                        <w:sz w:val="32"/>
                        <w:szCs w:val="32"/>
                      </w:rPr>
                      <w:t>Sindoro</w:t>
                    </w:r>
                    <w:proofErr w:type="spellEnd"/>
                  </w:p>
                  <w:p w14:paraId="23CBED32" w14:textId="77777777" w:rsidR="00E00C9B" w:rsidRPr="00EE628D" w:rsidRDefault="00E00C9B" w:rsidP="00E00C9B">
                    <w:pPr>
                      <w:ind w:left="2" w:hanging="4"/>
                      <w:rPr>
                        <w:b/>
                        <w:i/>
                        <w:sz w:val="40"/>
                        <w:szCs w:val="40"/>
                      </w:rPr>
                    </w:pPr>
                    <w:r w:rsidRPr="00EE628D">
                      <w:rPr>
                        <w:b/>
                        <w:i/>
                        <w:w w:val="90"/>
                        <w:sz w:val="40"/>
                        <w:szCs w:val="40"/>
                      </w:rPr>
                      <w:t>CENDIKIA PENDIDIKAN</w:t>
                    </w:r>
                  </w:p>
                  <w:p w14:paraId="61574DB6" w14:textId="77777777" w:rsidR="00E00C9B" w:rsidRPr="00AE7582" w:rsidRDefault="00E00C9B" w:rsidP="00E00C9B">
                    <w:pPr>
                      <w:ind w:hanging="2"/>
                    </w:pPr>
                    <w:r>
                      <w:t>ISSN:</w:t>
                    </w:r>
                    <w:r>
                      <w:rPr>
                        <w:spacing w:val="-6"/>
                      </w:rPr>
                      <w:t xml:space="preserve"> 3025-6488</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41C36E97" wp14:editId="017664EF">
              <wp:simplePos x="0" y="0"/>
              <wp:positionH relativeFrom="page">
                <wp:posOffset>6301740</wp:posOffset>
              </wp:positionH>
              <wp:positionV relativeFrom="page">
                <wp:posOffset>470535</wp:posOffset>
              </wp:positionV>
              <wp:extent cx="219710" cy="165735"/>
              <wp:effectExtent l="0" t="0" r="0" b="0"/>
              <wp:wrapNone/>
              <wp:docPr id="1265137674" name="Text Box 1265137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wps:spPr>
                    <wps:txbx>
                      <w:txbxContent>
                        <w:p w14:paraId="431C3128" w14:textId="77777777" w:rsidR="00E00C9B" w:rsidRDefault="00E00C9B" w:rsidP="00E00C9B">
                          <w:pPr>
                            <w:spacing w:line="245" w:lineRule="exact"/>
                            <w:ind w:hanging="2"/>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36E97" id="Text Box 1265137674" o:spid="_x0000_s1028" type="#_x0000_t202" style="position:absolute;margin-left:496.2pt;margin-top:37.05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dpyQEAAIA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" filled="f" stroked="f">
              <v:textbox inset="0,0,0,0">
                <w:txbxContent>
                  <w:p w14:paraId="431C3128" w14:textId="77777777" w:rsidR="00E00C9B" w:rsidRDefault="00E00C9B" w:rsidP="00E00C9B">
                    <w:pPr>
                      <w:spacing w:line="245" w:lineRule="exact"/>
                      <w:ind w:hanging="2"/>
                      <w:rPr>
                        <w:rFonts w:ascii="Calibri"/>
                      </w:rPr>
                    </w:pPr>
                  </w:p>
                </w:txbxContent>
              </v:textbox>
              <w10:wrap anchorx="page" anchory="page"/>
            </v:shape>
          </w:pict>
        </mc:Fallback>
      </mc:AlternateContent>
    </w:r>
  </w:p>
  <w:p w14:paraId="6A6209C7" w14:textId="77777777" w:rsidR="00E00C9B" w:rsidRDefault="00E00C9B" w:rsidP="00E00C9B">
    <w:pPr>
      <w:pStyle w:val="Header"/>
    </w:pPr>
  </w:p>
  <w:p w14:paraId="4E1DF900" w14:textId="77777777" w:rsidR="00E00C9B" w:rsidRDefault="00E00C9B" w:rsidP="00E00C9B">
    <w:pPr>
      <w:pStyle w:val="Header"/>
    </w:pPr>
  </w:p>
  <w:p w14:paraId="7531DDF6" w14:textId="77777777" w:rsidR="00E00C9B" w:rsidRDefault="00E00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DB76" w14:textId="77777777" w:rsidR="005A2211" w:rsidRDefault="005A2211" w:rsidP="005A2211">
    <w:pPr>
      <w:pStyle w:val="Header"/>
      <w:tabs>
        <w:tab w:val="left" w:pos="6705"/>
        <w:tab w:val="left" w:pos="7005"/>
        <w:tab w:val="left" w:pos="8400"/>
      </w:tabs>
    </w:pPr>
    <w:r>
      <w:rPr>
        <w:noProof/>
      </w:rPr>
      <mc:AlternateContent>
        <mc:Choice Requires="wps">
          <w:drawing>
            <wp:anchor distT="0" distB="0" distL="114300" distR="114300" simplePos="0" relativeHeight="251660288" behindDoc="1" locked="0" layoutInCell="1" allowOverlap="1" wp14:anchorId="1AAAC772" wp14:editId="24B22A38">
              <wp:simplePos x="0" y="0"/>
              <wp:positionH relativeFrom="page">
                <wp:posOffset>4241800</wp:posOffset>
              </wp:positionH>
              <wp:positionV relativeFrom="page">
                <wp:posOffset>304800</wp:posOffset>
              </wp:positionV>
              <wp:extent cx="2743200" cy="6223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622300"/>
                      </a:xfrm>
                      <a:prstGeom prst="rect">
                        <a:avLst/>
                      </a:prstGeom>
                      <a:noFill/>
                      <a:ln>
                        <a:noFill/>
                      </a:ln>
                    </wps:spPr>
                    <wps:txbx>
                      <w:txbxContent>
                        <w:p w14:paraId="439B7340" w14:textId="77777777" w:rsidR="005A2211" w:rsidRPr="00521CAD" w:rsidRDefault="005A2211" w:rsidP="005A2211">
                          <w:pPr>
                            <w:jc w:val="right"/>
                            <w:rPr>
                              <w:rFonts w:ascii="Calibri Light" w:hAnsi="Calibri Light"/>
                              <w:iCs/>
                            </w:rPr>
                          </w:pPr>
                          <w:r w:rsidRPr="00521CAD">
                            <w:rPr>
                              <w:rFonts w:ascii="Calibri Light" w:hAnsi="Calibri Light"/>
                              <w:iCs/>
                            </w:rPr>
                            <w:t xml:space="preserve">Vol. 5  No </w:t>
                          </w:r>
                          <w:r>
                            <w:rPr>
                              <w:rFonts w:ascii="Calibri Light" w:hAnsi="Calibri Light"/>
                              <w:iCs/>
                            </w:rPr>
                            <w:t xml:space="preserve">11 </w:t>
                          </w:r>
                          <w:proofErr w:type="spellStart"/>
                          <w:r w:rsidRPr="00521CAD">
                            <w:rPr>
                              <w:rFonts w:ascii="Calibri Light" w:hAnsi="Calibri Light"/>
                              <w:iCs/>
                            </w:rPr>
                            <w:t>Tahun</w:t>
                          </w:r>
                          <w:proofErr w:type="spellEnd"/>
                          <w:r w:rsidRPr="00521CAD">
                            <w:rPr>
                              <w:rFonts w:ascii="Calibri Light" w:hAnsi="Calibri Light"/>
                              <w:iCs/>
                            </w:rPr>
                            <w:t xml:space="preserve"> 2024</w:t>
                          </w:r>
                        </w:p>
                        <w:p w14:paraId="3DA13FBB" w14:textId="77777777" w:rsidR="005A2211" w:rsidRPr="00521CAD" w:rsidRDefault="005A2211" w:rsidP="005A2211">
                          <w:pPr>
                            <w:jc w:val="right"/>
                            <w:rPr>
                              <w:rFonts w:ascii="Calibri Light" w:hAnsi="Calibri Light"/>
                              <w:iCs/>
                            </w:rPr>
                          </w:pPr>
                          <w:proofErr w:type="spellStart"/>
                          <w:r w:rsidRPr="00521CAD">
                            <w:rPr>
                              <w:rFonts w:ascii="Calibri Light" w:hAnsi="Calibri Light"/>
                              <w:iCs/>
                            </w:rPr>
                            <w:t>Palagiarism</w:t>
                          </w:r>
                          <w:proofErr w:type="spellEnd"/>
                          <w:r w:rsidRPr="00521CAD">
                            <w:rPr>
                              <w:rFonts w:ascii="Calibri Light" w:hAnsi="Calibri Light"/>
                              <w:iCs/>
                            </w:rPr>
                            <w:t xml:space="preserve"> Check 02/234/67/78</w:t>
                          </w:r>
                        </w:p>
                        <w:p w14:paraId="6E16CED5" w14:textId="77777777" w:rsidR="005A2211" w:rsidRPr="00521CAD" w:rsidRDefault="005A2211" w:rsidP="005A2211">
                          <w:pPr>
                            <w:jc w:val="right"/>
                            <w:rPr>
                              <w:rFonts w:ascii="Calibri Light" w:hAnsi="Calibri Light"/>
                              <w:iCs/>
                            </w:rPr>
                          </w:pPr>
                          <w:r w:rsidRPr="00521CAD">
                            <w:rPr>
                              <w:rFonts w:ascii="Calibri Light" w:hAnsi="Calibri Light"/>
                              <w:iCs/>
                            </w:rPr>
                            <w:t>Prev DOI :   10.9644/sindoro.v3i9.252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AC772" id="_x0000_t202" coordsize="21600,21600" o:spt="202" path="m,l,21600r21600,l21600,xe">
              <v:stroke joinstyle="miter"/>
              <v:path gradientshapeok="t" o:connecttype="rect"/>
            </v:shapetype>
            <v:shape id="Text Box 7" o:spid="_x0000_s1029" type="#_x0000_t202" style="position:absolute;margin-left:334pt;margin-top:24pt;width:3in;height: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" filled="f" stroked="f">
              <v:textbox inset="0,0,0,0">
                <w:txbxContent>
                  <w:p w14:paraId="439B7340" w14:textId="77777777" w:rsidR="005A2211" w:rsidRPr="00521CAD" w:rsidRDefault="005A2211" w:rsidP="005A2211">
                    <w:pPr>
                      <w:jc w:val="right"/>
                      <w:rPr>
                        <w:rFonts w:ascii="Calibri Light" w:hAnsi="Calibri Light"/>
                        <w:iCs/>
                      </w:rPr>
                    </w:pPr>
                    <w:r w:rsidRPr="00521CAD">
                      <w:rPr>
                        <w:rFonts w:ascii="Calibri Light" w:hAnsi="Calibri Light"/>
                        <w:iCs/>
                      </w:rPr>
                      <w:t xml:space="preserve">Vol. 5  No </w:t>
                    </w:r>
                    <w:r>
                      <w:rPr>
                        <w:rFonts w:ascii="Calibri Light" w:hAnsi="Calibri Light"/>
                        <w:iCs/>
                      </w:rPr>
                      <w:t xml:space="preserve">11 </w:t>
                    </w:r>
                    <w:proofErr w:type="spellStart"/>
                    <w:r w:rsidRPr="00521CAD">
                      <w:rPr>
                        <w:rFonts w:ascii="Calibri Light" w:hAnsi="Calibri Light"/>
                        <w:iCs/>
                      </w:rPr>
                      <w:t>Tahun</w:t>
                    </w:r>
                    <w:proofErr w:type="spellEnd"/>
                    <w:r w:rsidRPr="00521CAD">
                      <w:rPr>
                        <w:rFonts w:ascii="Calibri Light" w:hAnsi="Calibri Light"/>
                        <w:iCs/>
                      </w:rPr>
                      <w:t xml:space="preserve"> 2024</w:t>
                    </w:r>
                  </w:p>
                  <w:p w14:paraId="3DA13FBB" w14:textId="77777777" w:rsidR="005A2211" w:rsidRPr="00521CAD" w:rsidRDefault="005A2211" w:rsidP="005A2211">
                    <w:pPr>
                      <w:jc w:val="right"/>
                      <w:rPr>
                        <w:rFonts w:ascii="Calibri Light" w:hAnsi="Calibri Light"/>
                        <w:iCs/>
                      </w:rPr>
                    </w:pPr>
                    <w:proofErr w:type="spellStart"/>
                    <w:r w:rsidRPr="00521CAD">
                      <w:rPr>
                        <w:rFonts w:ascii="Calibri Light" w:hAnsi="Calibri Light"/>
                        <w:iCs/>
                      </w:rPr>
                      <w:t>Palagiarism</w:t>
                    </w:r>
                    <w:proofErr w:type="spellEnd"/>
                    <w:r w:rsidRPr="00521CAD">
                      <w:rPr>
                        <w:rFonts w:ascii="Calibri Light" w:hAnsi="Calibri Light"/>
                        <w:iCs/>
                      </w:rPr>
                      <w:t xml:space="preserve"> Check 02/234/67/78</w:t>
                    </w:r>
                  </w:p>
                  <w:p w14:paraId="6E16CED5" w14:textId="77777777" w:rsidR="005A2211" w:rsidRPr="00521CAD" w:rsidRDefault="005A2211" w:rsidP="005A2211">
                    <w:pPr>
                      <w:jc w:val="right"/>
                      <w:rPr>
                        <w:rFonts w:ascii="Calibri Light" w:hAnsi="Calibri Light"/>
                        <w:iCs/>
                      </w:rPr>
                    </w:pPr>
                    <w:r w:rsidRPr="00521CAD">
                      <w:rPr>
                        <w:rFonts w:ascii="Calibri Light" w:hAnsi="Calibri Light"/>
                        <w:iCs/>
                      </w:rPr>
                      <w:t>Prev DOI :   10.9644/sindoro.v3i9.252</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20A7CF6" wp14:editId="4768C24F">
              <wp:simplePos x="0" y="0"/>
              <wp:positionH relativeFrom="page">
                <wp:posOffset>683895</wp:posOffset>
              </wp:positionH>
              <wp:positionV relativeFrom="page">
                <wp:posOffset>208280</wp:posOffset>
              </wp:positionV>
              <wp:extent cx="2891155" cy="8159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1155" cy="815975"/>
                      </a:xfrm>
                      <a:prstGeom prst="rect">
                        <a:avLst/>
                      </a:prstGeom>
                      <a:noFill/>
                      <a:ln>
                        <a:noFill/>
                      </a:ln>
                    </wps:spPr>
                    <wps:txbx>
                      <w:txbxContent>
                        <w:p w14:paraId="1D8240CF" w14:textId="77777777" w:rsidR="005A2211" w:rsidRPr="00EE628D" w:rsidRDefault="005A2211" w:rsidP="005A2211">
                          <w:pPr>
                            <w:ind w:left="1" w:hanging="3"/>
                            <w:rPr>
                              <w:b/>
                              <w:i/>
                              <w:sz w:val="32"/>
                              <w:szCs w:val="32"/>
                            </w:rPr>
                          </w:pPr>
                          <w:proofErr w:type="spellStart"/>
                          <w:r w:rsidRPr="00EE628D">
                            <w:rPr>
                              <w:b/>
                              <w:i/>
                              <w:w w:val="95"/>
                              <w:sz w:val="32"/>
                              <w:szCs w:val="32"/>
                            </w:rPr>
                            <w:t>Sindoro</w:t>
                          </w:r>
                          <w:proofErr w:type="spellEnd"/>
                        </w:p>
                        <w:p w14:paraId="28FD0A0F" w14:textId="77777777" w:rsidR="005A2211" w:rsidRPr="00EE628D" w:rsidRDefault="005A2211" w:rsidP="005A2211">
                          <w:pPr>
                            <w:ind w:left="2" w:hanging="4"/>
                            <w:rPr>
                              <w:b/>
                              <w:i/>
                              <w:sz w:val="40"/>
                              <w:szCs w:val="40"/>
                            </w:rPr>
                          </w:pPr>
                          <w:r w:rsidRPr="00EE628D">
                            <w:rPr>
                              <w:b/>
                              <w:i/>
                              <w:w w:val="90"/>
                              <w:sz w:val="40"/>
                              <w:szCs w:val="40"/>
                            </w:rPr>
                            <w:t>CENDIKIA PENDIDIKAN</w:t>
                          </w:r>
                        </w:p>
                        <w:p w14:paraId="0E77B885" w14:textId="77777777" w:rsidR="005A2211" w:rsidRPr="00AE7582" w:rsidRDefault="005A2211" w:rsidP="005A2211">
                          <w:pPr>
                            <w:ind w:hanging="2"/>
                          </w:pPr>
                          <w:r>
                            <w:t>ISSN:</w:t>
                          </w:r>
                          <w:r>
                            <w:rPr>
                              <w:spacing w:val="-6"/>
                            </w:rPr>
                            <w:t xml:space="preserve"> 3025-6488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A7CF6" id="Text Box 6" o:spid="_x0000_s1030" type="#_x0000_t202" style="position:absolute;margin-left:53.85pt;margin-top:16.4pt;width:227.65pt;height:6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" filled="f" stroked="f">
              <v:textbox inset="0,0,0,0">
                <w:txbxContent>
                  <w:p w14:paraId="1D8240CF" w14:textId="77777777" w:rsidR="005A2211" w:rsidRPr="00EE628D" w:rsidRDefault="005A2211" w:rsidP="005A2211">
                    <w:pPr>
                      <w:ind w:left="1" w:hanging="3"/>
                      <w:rPr>
                        <w:b/>
                        <w:i/>
                        <w:sz w:val="32"/>
                        <w:szCs w:val="32"/>
                      </w:rPr>
                    </w:pPr>
                    <w:proofErr w:type="spellStart"/>
                    <w:r w:rsidRPr="00EE628D">
                      <w:rPr>
                        <w:b/>
                        <w:i/>
                        <w:w w:val="95"/>
                        <w:sz w:val="32"/>
                        <w:szCs w:val="32"/>
                      </w:rPr>
                      <w:t>Sindoro</w:t>
                    </w:r>
                    <w:proofErr w:type="spellEnd"/>
                  </w:p>
                  <w:p w14:paraId="28FD0A0F" w14:textId="77777777" w:rsidR="005A2211" w:rsidRPr="00EE628D" w:rsidRDefault="005A2211" w:rsidP="005A2211">
                    <w:pPr>
                      <w:ind w:left="2" w:hanging="4"/>
                      <w:rPr>
                        <w:b/>
                        <w:i/>
                        <w:sz w:val="40"/>
                        <w:szCs w:val="40"/>
                      </w:rPr>
                    </w:pPr>
                    <w:r w:rsidRPr="00EE628D">
                      <w:rPr>
                        <w:b/>
                        <w:i/>
                        <w:w w:val="90"/>
                        <w:sz w:val="40"/>
                        <w:szCs w:val="40"/>
                      </w:rPr>
                      <w:t>CENDIKIA PENDIDIKAN</w:t>
                    </w:r>
                  </w:p>
                  <w:p w14:paraId="0E77B885" w14:textId="77777777" w:rsidR="005A2211" w:rsidRPr="00AE7582" w:rsidRDefault="005A2211" w:rsidP="005A2211">
                    <w:pPr>
                      <w:ind w:hanging="2"/>
                    </w:pPr>
                    <w:r>
                      <w:t>ISSN:</w:t>
                    </w:r>
                    <w:r>
                      <w:rPr>
                        <w:spacing w:val="-6"/>
                      </w:rPr>
                      <w:t xml:space="preserve"> 3025-6488</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8F31B7B" wp14:editId="4171FBCD">
              <wp:simplePos x="0" y="0"/>
              <wp:positionH relativeFrom="page">
                <wp:posOffset>6301740</wp:posOffset>
              </wp:positionH>
              <wp:positionV relativeFrom="page">
                <wp:posOffset>470535</wp:posOffset>
              </wp:positionV>
              <wp:extent cx="21971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wps:spPr>
                    <wps:txbx>
                      <w:txbxContent>
                        <w:p w14:paraId="5524EE05" w14:textId="77777777" w:rsidR="005A2211" w:rsidRDefault="005A2211" w:rsidP="005A2211">
                          <w:pPr>
                            <w:spacing w:line="245" w:lineRule="exact"/>
                            <w:ind w:hanging="2"/>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31B7B" id="Text Box 5" o:spid="_x0000_s1031" type="#_x0000_t202" style="position:absolute;margin-left:496.2pt;margin-top:37.0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IayQEAAIA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" filled="f" stroked="f">
              <v:textbox inset="0,0,0,0">
                <w:txbxContent>
                  <w:p w14:paraId="5524EE05" w14:textId="77777777" w:rsidR="005A2211" w:rsidRDefault="005A2211" w:rsidP="005A2211">
                    <w:pPr>
                      <w:spacing w:line="245" w:lineRule="exact"/>
                      <w:ind w:hanging="2"/>
                      <w:rPr>
                        <w:rFonts w:ascii="Calibri"/>
                      </w:rPr>
                    </w:pPr>
                  </w:p>
                </w:txbxContent>
              </v:textbox>
              <w10:wrap anchorx="page" anchory="page"/>
            </v:shape>
          </w:pict>
        </mc:Fallback>
      </mc:AlternateContent>
    </w:r>
  </w:p>
  <w:p w14:paraId="4F4304F9" w14:textId="77777777" w:rsidR="005A2211" w:rsidRDefault="005A2211" w:rsidP="005A2211">
    <w:pPr>
      <w:pStyle w:val="Header"/>
    </w:pPr>
  </w:p>
  <w:p w14:paraId="5922ACC2" w14:textId="77777777" w:rsidR="005A2211" w:rsidRDefault="005A2211" w:rsidP="005A2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2C88AC22"/>
    <w:lvl w:ilvl="0" w:tplc="D074B24A">
      <w:start w:val="1"/>
      <w:numFmt w:val="decimal"/>
      <w:lvlText w:val="[%1]"/>
      <w:lvlJc w:val="left"/>
      <w:pPr>
        <w:tabs>
          <w:tab w:val="left" w:pos="360"/>
        </w:tabs>
        <w:ind w:left="360" w:hanging="360"/>
      </w:pPr>
      <w:rPr>
        <w:rFonts w:hint="default"/>
      </w:rPr>
    </w:lvl>
    <w:lvl w:ilvl="1" w:tplc="0409000F">
      <w:start w:val="1"/>
      <w:numFmt w:val="decimal"/>
      <w:lvlText w:val="%2."/>
      <w:lvlJc w:val="left"/>
      <w:pPr>
        <w:tabs>
          <w:tab w:val="left" w:pos="1080"/>
        </w:tabs>
        <w:ind w:left="1080" w:hanging="360"/>
      </w:pPr>
      <w:rPr>
        <w:rFonts w:hint="default"/>
      </w:r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 w15:restartNumberingAfterBreak="0">
    <w:nsid w:val="00000001"/>
    <w:multiLevelType w:val="hybridMultilevel"/>
    <w:tmpl w:val="F456218E"/>
    <w:lvl w:ilvl="0" w:tplc="EBEC6870">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15:restartNumberingAfterBreak="0">
    <w:nsid w:val="00000002"/>
    <w:multiLevelType w:val="hybridMultilevel"/>
    <w:tmpl w:val="56D6DE56"/>
    <w:lvl w:ilvl="0" w:tplc="28E0798C">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DAAA6750"/>
    <w:lvl w:ilvl="0" w:tplc="8C0877AE">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F0523430"/>
    <w:lvl w:ilvl="0" w:tplc="F30472EA">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FA8C5D3A"/>
    <w:lvl w:ilvl="0" w:tplc="2F08CB6E">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 w15:restartNumberingAfterBreak="0">
    <w:nsid w:val="00000006"/>
    <w:multiLevelType w:val="hybridMultilevel"/>
    <w:tmpl w:val="F6E8D5D8"/>
    <w:lvl w:ilvl="0" w:tplc="85D818AC">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15:restartNumberingAfterBreak="0">
    <w:nsid w:val="00000007"/>
    <w:multiLevelType w:val="singleLevel"/>
    <w:tmpl w:val="0F4C1592"/>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8" w15:restartNumberingAfterBreak="0">
    <w:nsid w:val="00000008"/>
    <w:multiLevelType w:val="hybridMultilevel"/>
    <w:tmpl w:val="0230412C"/>
    <w:lvl w:ilvl="0" w:tplc="15DA9126">
      <w:start w:val="1"/>
      <w:numFmt w:val="decimal"/>
      <w:lvlText w:val="[%1]"/>
      <w:lvlJc w:val="left"/>
      <w:pPr>
        <w:tabs>
          <w:tab w:val="left" w:pos="360"/>
        </w:tabs>
        <w:ind w:left="360" w:hanging="360"/>
      </w:pPr>
      <w:rPr>
        <w:rFonts w:hint="default"/>
        <w:sz w:val="20"/>
        <w:szCs w:val="2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 w15:restartNumberingAfterBreak="0">
    <w:nsid w:val="00000009"/>
    <w:multiLevelType w:val="hybridMultilevel"/>
    <w:tmpl w:val="B8C878CC"/>
    <w:lvl w:ilvl="0" w:tplc="963295E4">
      <w:start w:val="1"/>
      <w:numFmt w:val="decimal"/>
      <w:lvlText w:val="[%1] "/>
      <w:lvlJc w:val="left"/>
      <w:pPr>
        <w:tabs>
          <w:tab w:val="left" w:pos="360"/>
        </w:tabs>
        <w:ind w:left="360" w:hanging="360"/>
      </w:pPr>
      <w:rPr>
        <w:rFonts w:ascii="Arial" w:hAnsi="Arial" w:hint="default"/>
        <w:b w:val="0"/>
        <w:i w:val="0"/>
        <w:sz w:val="20"/>
        <w:szCs w:val="20"/>
      </w:r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0" w15:restartNumberingAfterBreak="0">
    <w:nsid w:val="0000000A"/>
    <w:multiLevelType w:val="hybridMultilevel"/>
    <w:tmpl w:val="7AA4584E"/>
    <w:lvl w:ilvl="0" w:tplc="6F5E08A8">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15:restartNumberingAfterBreak="0">
    <w:nsid w:val="0000000B"/>
    <w:multiLevelType w:val="singleLevel"/>
    <w:tmpl w:val="F6C8F98A"/>
    <w:lvl w:ilvl="0">
      <w:start w:val="1"/>
      <w:numFmt w:val="decimal"/>
      <w:pStyle w:val="yange2"/>
      <w:lvlText w:val="%1."/>
      <w:lvlJc w:val="left"/>
      <w:pPr>
        <w:tabs>
          <w:tab w:val="left" w:pos="360"/>
        </w:tabs>
        <w:ind w:left="360" w:hanging="360"/>
      </w:pPr>
    </w:lvl>
  </w:abstractNum>
  <w:abstractNum w:abstractNumId="12" w15:restartNumberingAfterBreak="0">
    <w:nsid w:val="0000000C"/>
    <w:multiLevelType w:val="hybridMultilevel"/>
    <w:tmpl w:val="E53CC32E"/>
    <w:lvl w:ilvl="0" w:tplc="9264B2C6">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458"/>
        </w:tabs>
        <w:ind w:left="-458" w:hanging="360"/>
      </w:pPr>
    </w:lvl>
    <w:lvl w:ilvl="2" w:tplc="0409001B" w:tentative="1">
      <w:start w:val="1"/>
      <w:numFmt w:val="lowerRoman"/>
      <w:lvlText w:val="%3."/>
      <w:lvlJc w:val="right"/>
      <w:pPr>
        <w:tabs>
          <w:tab w:val="left" w:pos="262"/>
        </w:tabs>
        <w:ind w:left="262" w:hanging="180"/>
      </w:pPr>
    </w:lvl>
    <w:lvl w:ilvl="3" w:tplc="0409000F" w:tentative="1">
      <w:start w:val="1"/>
      <w:numFmt w:val="decimal"/>
      <w:lvlText w:val="%4."/>
      <w:lvlJc w:val="left"/>
      <w:pPr>
        <w:tabs>
          <w:tab w:val="left" w:pos="982"/>
        </w:tabs>
        <w:ind w:left="982" w:hanging="360"/>
      </w:pPr>
    </w:lvl>
    <w:lvl w:ilvl="4" w:tplc="04090019" w:tentative="1">
      <w:start w:val="1"/>
      <w:numFmt w:val="lowerLetter"/>
      <w:lvlText w:val="%5."/>
      <w:lvlJc w:val="left"/>
      <w:pPr>
        <w:tabs>
          <w:tab w:val="left" w:pos="1702"/>
        </w:tabs>
        <w:ind w:left="1702" w:hanging="360"/>
      </w:pPr>
    </w:lvl>
    <w:lvl w:ilvl="5" w:tplc="0409001B" w:tentative="1">
      <w:start w:val="1"/>
      <w:numFmt w:val="lowerRoman"/>
      <w:lvlText w:val="%6."/>
      <w:lvlJc w:val="right"/>
      <w:pPr>
        <w:tabs>
          <w:tab w:val="left" w:pos="2422"/>
        </w:tabs>
        <w:ind w:left="2422" w:hanging="180"/>
      </w:pPr>
    </w:lvl>
    <w:lvl w:ilvl="6" w:tplc="0409000F" w:tentative="1">
      <w:start w:val="1"/>
      <w:numFmt w:val="decimal"/>
      <w:lvlText w:val="%7."/>
      <w:lvlJc w:val="left"/>
      <w:pPr>
        <w:tabs>
          <w:tab w:val="left" w:pos="3142"/>
        </w:tabs>
        <w:ind w:left="3142" w:hanging="360"/>
      </w:pPr>
    </w:lvl>
    <w:lvl w:ilvl="7" w:tplc="04090019" w:tentative="1">
      <w:start w:val="1"/>
      <w:numFmt w:val="lowerLetter"/>
      <w:lvlText w:val="%8."/>
      <w:lvlJc w:val="left"/>
      <w:pPr>
        <w:tabs>
          <w:tab w:val="left" w:pos="3862"/>
        </w:tabs>
        <w:ind w:left="3862" w:hanging="360"/>
      </w:pPr>
    </w:lvl>
    <w:lvl w:ilvl="8" w:tplc="0409001B" w:tentative="1">
      <w:start w:val="1"/>
      <w:numFmt w:val="lowerRoman"/>
      <w:lvlText w:val="%9."/>
      <w:lvlJc w:val="right"/>
      <w:pPr>
        <w:tabs>
          <w:tab w:val="left" w:pos="4582"/>
        </w:tabs>
        <w:ind w:left="4582" w:hanging="180"/>
      </w:pPr>
    </w:lvl>
  </w:abstractNum>
  <w:abstractNum w:abstractNumId="13" w15:restartNumberingAfterBreak="0">
    <w:nsid w:val="0000000D"/>
    <w:multiLevelType w:val="singleLevel"/>
    <w:tmpl w:val="166470C2"/>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1655063911">
    <w:abstractNumId w:val="11"/>
  </w:num>
  <w:num w:numId="2" w16cid:durableId="1871991354">
    <w:abstractNumId w:val="7"/>
  </w:num>
  <w:num w:numId="3" w16cid:durableId="1943679143">
    <w:abstractNumId w:val="13"/>
  </w:num>
  <w:num w:numId="4" w16cid:durableId="939948439">
    <w:abstractNumId w:val="6"/>
  </w:num>
  <w:num w:numId="5" w16cid:durableId="1290743598">
    <w:abstractNumId w:val="9"/>
  </w:num>
  <w:num w:numId="6" w16cid:durableId="1720471851">
    <w:abstractNumId w:val="12"/>
  </w:num>
  <w:num w:numId="7" w16cid:durableId="1317492473">
    <w:abstractNumId w:val="10"/>
  </w:num>
  <w:num w:numId="8" w16cid:durableId="1925873435">
    <w:abstractNumId w:val="8"/>
  </w:num>
  <w:num w:numId="9" w16cid:durableId="1096056212">
    <w:abstractNumId w:val="5"/>
  </w:num>
  <w:num w:numId="10" w16cid:durableId="562722342">
    <w:abstractNumId w:val="1"/>
  </w:num>
  <w:num w:numId="11" w16cid:durableId="1589846088">
    <w:abstractNumId w:val="0"/>
  </w:num>
  <w:num w:numId="12" w16cid:durableId="616568331">
    <w:abstractNumId w:val="3"/>
  </w:num>
  <w:num w:numId="13" w16cid:durableId="1232305424">
    <w:abstractNumId w:val="2"/>
  </w:num>
  <w:num w:numId="14" w16cid:durableId="2022000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84"/>
    <w:rsid w:val="00447884"/>
    <w:rsid w:val="0057421C"/>
    <w:rsid w:val="005A2211"/>
    <w:rsid w:val="00C046B1"/>
    <w:rsid w:val="00E00C9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47325"/>
  <w15:docId w15:val="{1F1DCAC9-51C8-4A56-B880-6D70E59D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spacing w:line="480" w:lineRule="auto"/>
      <w:jc w:val="center"/>
      <w:outlineLvl w:val="0"/>
    </w:pPr>
    <w:rPr>
      <w:b/>
      <w:bCs/>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szCs w:val="16"/>
    </w:r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rPr>
      <w:lang w:val="id-ID" w:eastAsia="id-ID"/>
    </w:rPr>
  </w:style>
  <w:style w:type="paragraph" w:styleId="Caption">
    <w:name w:val="caption"/>
    <w:basedOn w:val="Normal"/>
    <w:next w:val="Normal"/>
    <w:qFormat/>
    <w:pPr>
      <w:spacing w:line="480" w:lineRule="auto"/>
      <w:jc w:val="center"/>
    </w:pPr>
    <w:rPr>
      <w:i/>
      <w:iCs/>
    </w:rPr>
  </w:style>
  <w:style w:type="character" w:styleId="FootnoteReference">
    <w:name w:val="footnote reference"/>
    <w:rPr>
      <w:vertAlign w:val="superscript"/>
    </w:rPr>
  </w:style>
  <w:style w:type="paragraph" w:styleId="FootnoteText">
    <w:name w:val="footnote text"/>
    <w:basedOn w:val="Normal"/>
    <w:rPr>
      <w:rFonts w:cs="Traditional Arabic"/>
      <w:lang w:eastAsia="ko-KR"/>
    </w:r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styleId="List">
    <w:name w:val="List"/>
    <w:basedOn w:val="Normal"/>
    <w:pPr>
      <w:ind w:left="360" w:hanging="360"/>
      <w:jc w:val="center"/>
    </w:pPr>
    <w:rPr>
      <w:sz w:val="24"/>
      <w:szCs w:val="24"/>
    </w:rPr>
  </w:style>
  <w:style w:type="paragraph" w:styleId="BodyTextIndent3">
    <w:name w:val="Body Text Indent 3"/>
    <w:basedOn w:val="Normal"/>
    <w:pPr>
      <w:spacing w:after="120"/>
      <w:ind w:left="360"/>
    </w:pPr>
    <w:rPr>
      <w:sz w:val="16"/>
      <w:szCs w:val="16"/>
    </w:rPr>
  </w:style>
  <w:style w:type="paragraph" w:customStyle="1" w:styleId="Body0">
    <w:name w:val="Body 0"/>
    <w:basedOn w:val="Normal"/>
    <w:pPr>
      <w:spacing w:line="360" w:lineRule="atLeast"/>
      <w:jc w:val="both"/>
    </w:pPr>
    <w:rPr>
      <w:rFonts w:ascii="Palatino" w:hAnsi="Palatino"/>
      <w:sz w:val="24"/>
      <w:szCs w:val="24"/>
    </w:rPr>
  </w:style>
  <w:style w:type="paragraph" w:styleId="BodyText2">
    <w:name w:val="Body Text 2"/>
    <w:basedOn w:val="Normal"/>
    <w:pPr>
      <w:spacing w:after="120" w:line="480" w:lineRule="auto"/>
    </w:pPr>
  </w:style>
  <w:style w:type="paragraph" w:styleId="Title">
    <w:name w:val="Title"/>
    <w:basedOn w:val="Normal"/>
    <w:uiPriority w:val="10"/>
    <w:qFormat/>
    <w:pPr>
      <w:jc w:val="center"/>
    </w:pPr>
    <w:rPr>
      <w:b/>
      <w:bCs/>
      <w:sz w:val="28"/>
      <w:szCs w:val="24"/>
      <w:lang w:val="id-ID"/>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paragraph" w:styleId="PlainText">
    <w:name w:val="Plain Text"/>
    <w:basedOn w:val="Normal"/>
    <w:rPr>
      <w:rFonts w:ascii="Courier New" w:eastAsia="BatangChe" w:hAnsi="Courier New"/>
      <w:sz w:val="24"/>
      <w:szCs w:val="24"/>
    </w:rPr>
  </w:style>
  <w:style w:type="character" w:customStyle="1" w:styleId="CharChar">
    <w:name w:val="Char Char"/>
    <w:rPr>
      <w:rFonts w:ascii="Courier New" w:eastAsia="BatangChe" w:hAnsi="Courier New"/>
      <w:sz w:val="24"/>
      <w:szCs w:val="24"/>
      <w:lang w:val="en-US" w:eastAsia="en-US"/>
    </w:rPr>
  </w:style>
  <w:style w:type="paragraph" w:styleId="Subtitle">
    <w:name w:val="Subtitle"/>
    <w:basedOn w:val="Normal"/>
    <w:uiPriority w:val="11"/>
    <w:qFormat/>
    <w:pPr>
      <w:jc w:val="center"/>
    </w:pPr>
    <w:rPr>
      <w:b/>
      <w:bCs/>
      <w:sz w:val="32"/>
      <w:szCs w:val="32"/>
      <w:lang w:val="en-GB"/>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1"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character" w:styleId="Strong">
    <w:name w:val="Strong"/>
    <w:qFormat/>
    <w:rPr>
      <w:rFonts w:cs="Times New Roman"/>
      <w:b/>
      <w:bCs/>
    </w:rPr>
  </w:style>
  <w:style w:type="paragraph" w:styleId="NormalWeb">
    <w:name w:val="Normal (Web)"/>
    <w:basedOn w:val="Normal"/>
    <w:pPr>
      <w:spacing w:before="100" w:beforeAutospacing="1" w:after="100" w:afterAutospacing="1"/>
    </w:pPr>
    <w:rPr>
      <w:sz w:val="24"/>
      <w:szCs w:val="24"/>
    </w:rPr>
  </w:style>
  <w:style w:type="character" w:styleId="Emphasis">
    <w:name w:val="Emphasis"/>
    <w:qFormat/>
    <w:rPr>
      <w:i/>
      <w:iCs/>
    </w:rPr>
  </w:style>
  <w:style w:type="paragraph" w:customStyle="1" w:styleId="Abstract">
    <w:name w:val="Abstract"/>
    <w:pPr>
      <w:spacing w:after="200"/>
      <w:jc w:val="both"/>
    </w:pPr>
    <w:rPr>
      <w:rFonts w:eastAsia="SimSun"/>
      <w:b/>
      <w:sz w:val="18"/>
      <w:lang w:val="en-US" w:eastAsia="en-US"/>
    </w:rPr>
  </w:style>
  <w:style w:type="paragraph" w:customStyle="1" w:styleId="Affiliation">
    <w:name w:val="Affiliation"/>
    <w:pPr>
      <w:jc w:val="center"/>
    </w:pPr>
    <w:rPr>
      <w:rFonts w:eastAsia="SimSun"/>
      <w:lang w:val="en-US" w:eastAsia="en-US"/>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lang w:val="en-US" w:eastAsia="en-US"/>
    </w:rPr>
  </w:style>
  <w:style w:type="paragraph" w:customStyle="1" w:styleId="papertitle">
    <w:name w:val="paper title"/>
    <w:pPr>
      <w:spacing w:after="120"/>
      <w:jc w:val="center"/>
    </w:pPr>
    <w:rPr>
      <w:rFonts w:eastAsia="SimSun"/>
      <w:sz w:val="48"/>
      <w:lang w:val="en-US" w:eastAsia="en-US"/>
    </w:rPr>
  </w:style>
  <w:style w:type="paragraph" w:customStyle="1" w:styleId="references">
    <w:name w:val="references"/>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lang w:val="en-US" w:eastAsia="en-US"/>
    </w:rPr>
  </w:style>
  <w:style w:type="paragraph" w:customStyle="1" w:styleId="tablehead">
    <w:name w:val="table head"/>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pPr>
      <w:spacing w:after="200" w:line="276" w:lineRule="auto"/>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lang w:val="en-US" w:eastAsia="en-US"/>
    </w:rPr>
  </w:style>
  <w:style w:type="character" w:customStyle="1" w:styleId="hps">
    <w:name w:val="hps"/>
    <w:basedOn w:val="DefaultParagraphFont"/>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link w:val="DocumentMap"/>
    <w:uiPriority w:val="99"/>
    <w:rPr>
      <w:rFonts w:ascii="Tahoma" w:hAnsi="Tahoma" w:cs="Tahoma"/>
      <w:sz w:val="16"/>
      <w:szCs w:val="16"/>
    </w:rPr>
  </w:style>
  <w:style w:type="character" w:customStyle="1" w:styleId="UnresolvedMention1">
    <w:name w:val="Unresolved Mention1"/>
    <w:uiPriority w:val="99"/>
    <w:rPr>
      <w:color w:val="605E5C"/>
      <w:shd w:val="clear" w:color="auto" w:fill="E1DFDD"/>
    </w:rPr>
  </w:style>
  <w:style w:type="character" w:styleId="FollowedHyperlink">
    <w:name w:val="FollowedHyperlink"/>
    <w:uiPriority w:val="99"/>
    <w:rPr>
      <w:color w:val="954F72"/>
      <w:u w:val="single"/>
    </w:rPr>
  </w:style>
  <w:style w:type="character" w:customStyle="1" w:styleId="HTMLPreformattedChar">
    <w:name w:val="HTML Preformatted Char"/>
    <w:basedOn w:val="DefaultParagraphFont"/>
    <w:link w:val="HTMLPreformatted"/>
    <w:uiPriority w:val="99"/>
    <w:rPr>
      <w:rFonts w:ascii="Courier New" w:hAnsi="Courier New" w:cs="Courier New"/>
      <w:lang w:val="en-US" w:eastAsia="en-US"/>
    </w:rPr>
  </w:style>
  <w:style w:type="character" w:customStyle="1" w:styleId="y2iqfc">
    <w:name w:val="y2iqfc"/>
    <w:basedOn w:val="DefaultParagraphFont"/>
  </w:style>
  <w:style w:type="character" w:customStyle="1" w:styleId="UnresolvedMention2">
    <w:name w:val="Unresolved Mention2"/>
    <w:basedOn w:val="DefaultParagraphFont"/>
    <w:uiPriority w:val="99"/>
    <w:rPr>
      <w:color w:val="605E5C"/>
      <w:shd w:val="clear" w:color="auto" w:fill="E1DFDD"/>
    </w:rPr>
  </w:style>
  <w:style w:type="character" w:customStyle="1" w:styleId="HeaderChar">
    <w:name w:val="Header Char"/>
    <w:basedOn w:val="DefaultParagraphFont"/>
    <w:link w:val="Header"/>
    <w:uiPriority w:val="99"/>
    <w:rsid w:val="005A221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ungpake@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806/jf.v7i1.31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E82E-E318-4809-90C1-5F108FA0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5203</Words>
  <Characters>29663</Characters>
  <Application>Microsoft Office Word</Application>
  <DocSecurity>0</DocSecurity>
  <Lines>247</Lines>
  <Paragraphs>69</Paragraphs>
  <ScaleCrop>false</ScaleCrop>
  <Company>cairo</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Kaffah</cp:lastModifiedBy>
  <cp:revision>3</cp:revision>
  <cp:lastPrinted>2022-03-26T04:50:00Z</cp:lastPrinted>
  <dcterms:created xsi:type="dcterms:W3CDTF">2024-07-30T08:38:00Z</dcterms:created>
  <dcterms:modified xsi:type="dcterms:W3CDTF">2024-07-30T08:40:00Z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01057ff0-0969-3c2d-b5d6-f4e30c15c60d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6cee0073cd5d43f088a4652a09a551b6</vt:lpwstr>
  </property>
</Properties>
</file>