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DD11" w14:textId="7773D89A" w:rsidR="00BE040F" w:rsidRPr="0097175B" w:rsidRDefault="004738DD" w:rsidP="0097175B">
      <w:pPr>
        <w:pStyle w:val="Title"/>
        <w:rPr>
          <w:lang w:eastAsia="id-ID"/>
        </w:rPr>
      </w:pPr>
      <w:bookmarkStart w:id="0" w:name="_Hlk153741337"/>
      <w:bookmarkStart w:id="1" w:name="_Toc137392605"/>
      <w:bookmarkStart w:id="2" w:name="_Toc137929169"/>
      <w:bookmarkStart w:id="3" w:name="_Toc140671165"/>
      <w:bookmarkStart w:id="4" w:name="_Toc146427589"/>
      <w:bookmarkStart w:id="5" w:name="_Hlk127251030"/>
      <w:r>
        <w:rPr>
          <w:lang w:eastAsia="id-ID"/>
        </w:rPr>
        <w:t>PENGARUH MEDIA SOSIAL TERHADAP PERKEMBANGAN PETANI MILENIAL</w:t>
      </w:r>
      <w:r w:rsidR="00392149">
        <w:rPr>
          <w:lang w:val="id-ID" w:eastAsia="id-ID"/>
        </w:rPr>
        <w:t xml:space="preserve"> </w:t>
      </w:r>
      <w:bookmarkEnd w:id="0"/>
    </w:p>
    <w:p w14:paraId="7016C69D" w14:textId="7A871B95" w:rsidR="00BE040F" w:rsidRPr="004602D1" w:rsidRDefault="004602D1" w:rsidP="00BE040F">
      <w:pPr>
        <w:shd w:val="clear" w:color="auto" w:fill="222A35"/>
        <w:jc w:val="both"/>
        <w:rPr>
          <w:rFonts w:ascii="Arial" w:eastAsia="Arial" w:hAnsi="Arial"/>
          <w:b/>
          <w:bCs/>
          <w:vertAlign w:val="superscript"/>
          <w:lang w:val="id-ID"/>
        </w:rPr>
      </w:pPr>
      <w:r>
        <w:rPr>
          <w:rFonts w:ascii="Arial" w:eastAsia="Arial" w:hAnsi="Arial"/>
          <w:b/>
          <w:bCs/>
        </w:rPr>
        <w:t>Andrean Prayoga</w:t>
      </w:r>
      <w:r>
        <w:rPr>
          <w:rFonts w:ascii="Arial" w:eastAsia="Arial" w:hAnsi="Arial"/>
          <w:b/>
          <w:bCs/>
          <w:vertAlign w:val="superscript"/>
        </w:rPr>
        <w:t>1</w:t>
      </w:r>
      <w:r>
        <w:rPr>
          <w:rFonts w:ascii="Arial" w:eastAsia="Arial" w:hAnsi="Arial"/>
          <w:b/>
          <w:bCs/>
        </w:rPr>
        <w:t xml:space="preserve">, </w:t>
      </w:r>
      <w:proofErr w:type="spellStart"/>
      <w:r>
        <w:rPr>
          <w:rFonts w:ascii="Arial" w:eastAsia="Arial" w:hAnsi="Arial"/>
          <w:b/>
          <w:bCs/>
        </w:rPr>
        <w:t>Mazroatul</w:t>
      </w:r>
      <w:proofErr w:type="spellEnd"/>
      <w:r>
        <w:rPr>
          <w:rFonts w:ascii="Arial" w:eastAsia="Arial" w:hAnsi="Arial"/>
          <w:b/>
          <w:bCs/>
        </w:rPr>
        <w:t xml:space="preserve"> Khamidah</w:t>
      </w:r>
      <w:r>
        <w:rPr>
          <w:rFonts w:ascii="Arial" w:eastAsia="Arial" w:hAnsi="Arial"/>
          <w:b/>
          <w:bCs/>
          <w:vertAlign w:val="superscript"/>
        </w:rPr>
        <w:t>2</w:t>
      </w:r>
    </w:p>
    <w:p w14:paraId="34CE7563" w14:textId="7864B2BE" w:rsidR="00BE040F" w:rsidRPr="004806E9" w:rsidRDefault="00022858" w:rsidP="00BE040F">
      <w:pPr>
        <w:pBdr>
          <w:bottom w:val="single" w:sz="4" w:space="1" w:color="auto"/>
        </w:pBdr>
        <w:ind w:right="-1"/>
        <w:jc w:val="both"/>
        <w:rPr>
          <w:rFonts w:ascii="Cambria" w:hAnsi="Cambria"/>
          <w:color w:val="000000"/>
          <w:vertAlign w:val="superscript"/>
        </w:rPr>
      </w:pPr>
      <w:r>
        <w:rPr>
          <w:rFonts w:ascii="Cambria" w:hAnsi="Cambria"/>
          <w:color w:val="000000"/>
        </w:rPr>
        <w:t>U</w:t>
      </w:r>
      <w:r w:rsidR="004738DD">
        <w:rPr>
          <w:rFonts w:ascii="Cambria" w:hAnsi="Cambria"/>
          <w:color w:val="000000"/>
        </w:rPr>
        <w:t xml:space="preserve">niversitas </w:t>
      </w:r>
      <w:proofErr w:type="spellStart"/>
      <w:r w:rsidR="004738DD">
        <w:rPr>
          <w:rFonts w:ascii="Cambria" w:hAnsi="Cambria"/>
          <w:color w:val="000000"/>
        </w:rPr>
        <w:t>insan</w:t>
      </w:r>
      <w:proofErr w:type="spellEnd"/>
      <w:r w:rsidR="004738DD">
        <w:rPr>
          <w:rFonts w:ascii="Cambria" w:hAnsi="Cambria"/>
          <w:color w:val="000000"/>
        </w:rPr>
        <w:t xml:space="preserve"> </w:t>
      </w:r>
      <w:proofErr w:type="spellStart"/>
      <w:r w:rsidR="004738DD">
        <w:rPr>
          <w:rFonts w:ascii="Cambria" w:hAnsi="Cambria"/>
          <w:color w:val="000000"/>
        </w:rPr>
        <w:t>budi</w:t>
      </w:r>
      <w:proofErr w:type="spellEnd"/>
      <w:r w:rsidR="004738DD">
        <w:rPr>
          <w:rFonts w:ascii="Cambria" w:hAnsi="Cambria"/>
          <w:color w:val="000000"/>
        </w:rPr>
        <w:t xml:space="preserve"> </w:t>
      </w:r>
      <w:proofErr w:type="spellStart"/>
      <w:r w:rsidR="004738DD">
        <w:rPr>
          <w:rFonts w:ascii="Cambria" w:hAnsi="Cambria"/>
          <w:color w:val="000000"/>
        </w:rPr>
        <w:t>utomo</w:t>
      </w:r>
      <w:proofErr w:type="spellEnd"/>
    </w:p>
    <w:p w14:paraId="5CBB8F70" w14:textId="48D7AC8A" w:rsidR="00BE040F" w:rsidRPr="00392149" w:rsidRDefault="00BE040F" w:rsidP="00392149">
      <w:pPr>
        <w:spacing w:after="0" w:line="360" w:lineRule="auto"/>
        <w:jc w:val="center"/>
        <w:rPr>
          <w:rFonts w:ascii="Times New Roman" w:hAnsi="Times New Roman" w:cs="Times New Roman"/>
          <w:i/>
          <w:sz w:val="24"/>
          <w:szCs w:val="24"/>
          <w:lang w:val="id-ID"/>
        </w:rPr>
      </w:pPr>
      <w:r>
        <w:rPr>
          <w:noProof/>
          <w:lang w:val="en-ID" w:eastAsia="en-ID"/>
        </w:rPr>
        <mc:AlternateContent>
          <mc:Choice Requires="wps">
            <w:drawing>
              <wp:anchor distT="45720" distB="45720" distL="114300" distR="114300" simplePos="0" relativeHeight="251658240" behindDoc="0" locked="0" layoutInCell="1" allowOverlap="1" wp14:anchorId="5611CA4E" wp14:editId="038AF133">
                <wp:simplePos x="0" y="0"/>
                <wp:positionH relativeFrom="margin">
                  <wp:align>left</wp:align>
                </wp:positionH>
                <wp:positionV relativeFrom="paragraph">
                  <wp:posOffset>170815</wp:posOffset>
                </wp:positionV>
                <wp:extent cx="1879600" cy="2844800"/>
                <wp:effectExtent l="0" t="0" r="635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D1BB" w14:textId="77777777" w:rsidR="00BE040F" w:rsidRPr="00ED49B3" w:rsidRDefault="00BE040F" w:rsidP="00BE040F">
                            <w:pPr>
                              <w:pBdr>
                                <w:bottom w:val="single" w:sz="4" w:space="1" w:color="auto"/>
                              </w:pBdr>
                              <w:spacing w:after="0" w:line="240" w:lineRule="auto"/>
                              <w:rPr>
                                <w:rFonts w:ascii="Cambria" w:hAnsi="Cambria" w:cs="AdvOTc4d0b532"/>
                                <w:b/>
                                <w:bCs/>
                                <w:sz w:val="18"/>
                                <w:szCs w:val="18"/>
                              </w:rPr>
                            </w:pPr>
                            <w:r w:rsidRPr="00ED49B3">
                              <w:rPr>
                                <w:rFonts w:ascii="Cambria" w:hAnsi="Cambria" w:cs="AdvOTc4d0b532"/>
                                <w:b/>
                                <w:bCs/>
                                <w:sz w:val="18"/>
                                <w:szCs w:val="18"/>
                              </w:rPr>
                              <w:t>A R T I C L E   I N F O</w:t>
                            </w:r>
                          </w:p>
                          <w:p w14:paraId="26BCC13C" w14:textId="77777777" w:rsidR="00BE040F" w:rsidRPr="00ED49B3" w:rsidRDefault="00BE040F" w:rsidP="00BE040F">
                            <w:pPr>
                              <w:spacing w:after="0" w:line="240" w:lineRule="auto"/>
                              <w:rPr>
                                <w:rFonts w:ascii="Cambria" w:hAnsi="Cambria"/>
                                <w:b/>
                                <w:i/>
                                <w:sz w:val="8"/>
                                <w:szCs w:val="10"/>
                              </w:rPr>
                            </w:pPr>
                          </w:p>
                          <w:p w14:paraId="324DED85" w14:textId="77777777" w:rsidR="00BE040F" w:rsidRPr="00ED49B3" w:rsidRDefault="00BE040F" w:rsidP="00BE040F">
                            <w:pPr>
                              <w:spacing w:after="0" w:line="240" w:lineRule="auto"/>
                              <w:rPr>
                                <w:rFonts w:ascii="Cambria" w:hAnsi="Cambria"/>
                                <w:b/>
                                <w:iCs/>
                                <w:sz w:val="16"/>
                                <w:szCs w:val="18"/>
                              </w:rPr>
                            </w:pPr>
                            <w:r w:rsidRPr="00ED49B3">
                              <w:rPr>
                                <w:rFonts w:ascii="Cambria" w:hAnsi="Cambria"/>
                                <w:b/>
                                <w:iCs/>
                                <w:sz w:val="16"/>
                                <w:szCs w:val="18"/>
                              </w:rPr>
                              <w:t>Article history:</w:t>
                            </w:r>
                          </w:p>
                          <w:p w14:paraId="729DCF2B" w14:textId="05E16CB1" w:rsidR="00BE040F" w:rsidRPr="004602D1" w:rsidRDefault="00BE040F" w:rsidP="00BE040F">
                            <w:pPr>
                              <w:pBdr>
                                <w:bottom w:val="single" w:sz="8" w:space="1" w:color="auto"/>
                              </w:pBdr>
                              <w:spacing w:after="0" w:line="240" w:lineRule="auto"/>
                              <w:rPr>
                                <w:rFonts w:ascii="Cambria" w:hAnsi="Cambria"/>
                                <w:sz w:val="16"/>
                                <w:szCs w:val="18"/>
                              </w:rPr>
                            </w:pPr>
                            <w:r w:rsidRPr="00ED49B3">
                              <w:rPr>
                                <w:rFonts w:ascii="Cambria" w:hAnsi="Cambria"/>
                                <w:sz w:val="16"/>
                                <w:szCs w:val="18"/>
                              </w:rPr>
                              <w:t xml:space="preserve">Received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2B21AC3E" w14:textId="1FCE28DF" w:rsidR="00BE040F" w:rsidRPr="004602D1" w:rsidRDefault="00BE040F" w:rsidP="00BE040F">
                            <w:pPr>
                              <w:pBdr>
                                <w:bottom w:val="single" w:sz="8" w:space="1" w:color="auto"/>
                              </w:pBdr>
                              <w:spacing w:after="0" w:line="240" w:lineRule="auto"/>
                              <w:rPr>
                                <w:rFonts w:ascii="Cambria" w:hAnsi="Cambria"/>
                                <w:sz w:val="16"/>
                                <w:szCs w:val="18"/>
                              </w:rPr>
                            </w:pPr>
                            <w:r>
                              <w:rPr>
                                <w:rFonts w:ascii="Cambria" w:hAnsi="Cambria"/>
                                <w:sz w:val="16"/>
                                <w:szCs w:val="18"/>
                              </w:rPr>
                              <w:t xml:space="preserve">Revised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45D997AC" w14:textId="05940E8F" w:rsidR="00BE040F" w:rsidRPr="004602D1" w:rsidRDefault="00BE040F" w:rsidP="00BE040F">
                            <w:pPr>
                              <w:pBdr>
                                <w:bottom w:val="single" w:sz="8" w:space="1" w:color="auto"/>
                              </w:pBdr>
                              <w:spacing w:after="0" w:line="240" w:lineRule="auto"/>
                              <w:rPr>
                                <w:rFonts w:ascii="Cambria" w:hAnsi="Cambria"/>
                                <w:sz w:val="16"/>
                                <w:szCs w:val="18"/>
                              </w:rPr>
                            </w:pPr>
                            <w:r w:rsidRPr="00ED49B3">
                              <w:rPr>
                                <w:rFonts w:ascii="Cambria" w:hAnsi="Cambria"/>
                                <w:sz w:val="16"/>
                                <w:szCs w:val="18"/>
                              </w:rPr>
                              <w:t xml:space="preserve">Accepted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479C7075" w14:textId="61262F1F" w:rsidR="00BE040F" w:rsidRPr="004602D1" w:rsidRDefault="00BE040F" w:rsidP="00BE040F">
                            <w:pPr>
                              <w:pBdr>
                                <w:bottom w:val="single" w:sz="8" w:space="1" w:color="auto"/>
                              </w:pBdr>
                              <w:spacing w:after="0" w:line="240" w:lineRule="auto"/>
                              <w:rPr>
                                <w:rFonts w:ascii="Cambria" w:hAnsi="Cambria"/>
                                <w:i/>
                                <w:sz w:val="8"/>
                                <w:szCs w:val="8"/>
                              </w:rPr>
                            </w:pPr>
                            <w:r w:rsidRPr="00ED49B3">
                              <w:rPr>
                                <w:rFonts w:ascii="Cambria" w:hAnsi="Cambria"/>
                                <w:sz w:val="16"/>
                                <w:szCs w:val="18"/>
                              </w:rPr>
                              <w:t xml:space="preserve">Available online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57932393" w14:textId="77777777" w:rsidR="00BE040F" w:rsidRPr="00ED49B3" w:rsidRDefault="00BE040F" w:rsidP="00BE040F">
                            <w:pPr>
                              <w:spacing w:after="0" w:line="240" w:lineRule="auto"/>
                              <w:rPr>
                                <w:rFonts w:ascii="Cambria" w:hAnsi="Cambria"/>
                                <w:i/>
                                <w:sz w:val="8"/>
                                <w:szCs w:val="8"/>
                              </w:rPr>
                            </w:pPr>
                          </w:p>
                          <w:p w14:paraId="27C40ED2" w14:textId="77777777" w:rsidR="00746974" w:rsidRDefault="00746974" w:rsidP="00BE040F">
                            <w:pPr>
                              <w:spacing w:after="0" w:line="240" w:lineRule="auto"/>
                              <w:rPr>
                                <w:rFonts w:ascii="Cambria" w:hAnsi="Cambria"/>
                                <w:bCs/>
                                <w:i/>
                                <w:iCs/>
                                <w:sz w:val="16"/>
                                <w:szCs w:val="16"/>
                              </w:rPr>
                            </w:pPr>
                          </w:p>
                          <w:p w14:paraId="277965F5" w14:textId="3BA9913F" w:rsidR="00746974" w:rsidRDefault="00746974" w:rsidP="00B05B2D">
                            <w:pPr>
                              <w:spacing w:after="0" w:line="240" w:lineRule="auto"/>
                              <w:rPr>
                                <w:rFonts w:ascii="Cambria" w:hAnsi="Cambria"/>
                                <w:bCs/>
                                <w:i/>
                                <w:iCs/>
                                <w:sz w:val="16"/>
                                <w:szCs w:val="16"/>
                              </w:rPr>
                            </w:pPr>
                            <w:r w:rsidRPr="00746974">
                              <w:rPr>
                                <w:rFonts w:ascii="Cambria" w:hAnsi="Cambria"/>
                                <w:bCs/>
                                <w:i/>
                                <w:iCs/>
                                <w:sz w:val="16"/>
                                <w:szCs w:val="16"/>
                              </w:rPr>
                              <w:t xml:space="preserve">Kata </w:t>
                            </w:r>
                            <w:proofErr w:type="spellStart"/>
                            <w:r w:rsidRPr="00746974">
                              <w:rPr>
                                <w:rFonts w:ascii="Cambria" w:hAnsi="Cambria"/>
                                <w:bCs/>
                                <w:i/>
                                <w:iCs/>
                                <w:sz w:val="16"/>
                                <w:szCs w:val="16"/>
                              </w:rPr>
                              <w:t>kunci</w:t>
                            </w:r>
                            <w:proofErr w:type="spellEnd"/>
                            <w:r w:rsidRPr="00746974">
                              <w:rPr>
                                <w:rFonts w:ascii="Cambria" w:hAnsi="Cambria"/>
                                <w:bCs/>
                                <w:i/>
                                <w:iCs/>
                                <w:sz w:val="16"/>
                                <w:szCs w:val="16"/>
                              </w:rPr>
                              <w:t xml:space="preserve">: </w:t>
                            </w:r>
                            <w:r w:rsidR="004602D1" w:rsidRPr="004602D1">
                              <w:rPr>
                                <w:rFonts w:ascii="Cambria" w:hAnsi="Cambria"/>
                                <w:i/>
                                <w:sz w:val="16"/>
                                <w:szCs w:val="16"/>
                              </w:rPr>
                              <w:t xml:space="preserve">media social, </w:t>
                            </w:r>
                            <w:proofErr w:type="spellStart"/>
                            <w:r w:rsidR="004602D1" w:rsidRPr="004602D1">
                              <w:rPr>
                                <w:rFonts w:ascii="Cambria" w:hAnsi="Cambria"/>
                                <w:i/>
                                <w:sz w:val="16"/>
                                <w:szCs w:val="16"/>
                              </w:rPr>
                              <w:t>pengaruh</w:t>
                            </w:r>
                            <w:proofErr w:type="spellEnd"/>
                            <w:r w:rsidR="004602D1" w:rsidRPr="004602D1">
                              <w:rPr>
                                <w:rFonts w:ascii="Cambria" w:hAnsi="Cambria"/>
                                <w:i/>
                                <w:sz w:val="16"/>
                                <w:szCs w:val="16"/>
                              </w:rPr>
                              <w:t xml:space="preserve">, </w:t>
                            </w:r>
                            <w:proofErr w:type="spellStart"/>
                            <w:r w:rsidR="004602D1" w:rsidRPr="004602D1">
                              <w:rPr>
                                <w:rFonts w:ascii="Cambria" w:hAnsi="Cambria"/>
                                <w:i/>
                                <w:sz w:val="16"/>
                                <w:szCs w:val="16"/>
                              </w:rPr>
                              <w:t>petani</w:t>
                            </w:r>
                            <w:proofErr w:type="spellEnd"/>
                            <w:r w:rsidR="004602D1" w:rsidRPr="004602D1">
                              <w:rPr>
                                <w:rFonts w:ascii="Cambria" w:hAnsi="Cambria"/>
                                <w:i/>
                                <w:sz w:val="16"/>
                                <w:szCs w:val="16"/>
                              </w:rPr>
                              <w:t xml:space="preserve">, </w:t>
                            </w:r>
                            <w:proofErr w:type="spellStart"/>
                            <w:r w:rsidR="004602D1" w:rsidRPr="004602D1">
                              <w:rPr>
                                <w:rFonts w:ascii="Cambria" w:hAnsi="Cambria"/>
                                <w:i/>
                                <w:sz w:val="16"/>
                                <w:szCs w:val="16"/>
                              </w:rPr>
                              <w:t>milenial</w:t>
                            </w:r>
                            <w:proofErr w:type="spellEnd"/>
                          </w:p>
                          <w:p w14:paraId="77492F68" w14:textId="77777777" w:rsidR="00746974" w:rsidRPr="00ED49B3" w:rsidRDefault="00746974" w:rsidP="00BE040F">
                            <w:pPr>
                              <w:spacing w:after="0" w:line="240" w:lineRule="auto"/>
                              <w:rPr>
                                <w:rFonts w:ascii="Cambria" w:hAnsi="Cambria"/>
                                <w:i/>
                                <w:color w:val="000000"/>
                                <w:sz w:val="16"/>
                                <w:szCs w:val="16"/>
                              </w:rPr>
                            </w:pPr>
                          </w:p>
                          <w:p w14:paraId="4DACACF4" w14:textId="77777777" w:rsidR="00BE040F" w:rsidRPr="00ED49B3" w:rsidRDefault="00BE040F" w:rsidP="00BE040F">
                            <w:pPr>
                              <w:spacing w:after="0" w:line="240" w:lineRule="auto"/>
                              <w:rPr>
                                <w:rFonts w:ascii="Cambria" w:hAnsi="Cambria"/>
                              </w:rPr>
                            </w:pPr>
                            <w:bookmarkStart w:id="6" w:name="_Hlk79829464"/>
                            <w:bookmarkStart w:id="7" w:name="_Hlk79829465"/>
                            <w:r w:rsidRPr="001E6D82">
                              <w:rPr>
                                <w:rFonts w:ascii="Cambria" w:hAnsi="Cambria"/>
                                <w:noProof/>
                                <w:lang w:val="en-ID" w:eastAsia="en-ID"/>
                              </w:rPr>
                              <w:drawing>
                                <wp:inline distT="0" distB="0" distL="0" distR="0" wp14:anchorId="27CCB173" wp14:editId="72C049BD">
                                  <wp:extent cx="1143000" cy="428625"/>
                                  <wp:effectExtent l="0" t="0" r="0" b="9525"/>
                                  <wp:docPr id="2034219350" name="Picture 203421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14:paraId="7473F65D" w14:textId="77777777" w:rsidR="00BE040F" w:rsidRPr="00ED49B3" w:rsidRDefault="00BE040F" w:rsidP="00BE040F">
                            <w:pPr>
                              <w:spacing w:after="0" w:line="240" w:lineRule="auto"/>
                              <w:jc w:val="both"/>
                              <w:rPr>
                                <w:rFonts w:ascii="Cambria" w:hAnsi="Cambria"/>
                                <w:noProof/>
                                <w:sz w:val="18"/>
                                <w:szCs w:val="18"/>
                              </w:rPr>
                            </w:pPr>
                            <w:r w:rsidRPr="00ED49B3">
                              <w:rPr>
                                <w:rFonts w:ascii="Cambria" w:hAnsi="Cambria"/>
                                <w:i/>
                                <w:iCs/>
                                <w:color w:val="000000"/>
                                <w:sz w:val="12"/>
                                <w:szCs w:val="12"/>
                              </w:rPr>
                              <w:t xml:space="preserve">This is an open access article under the </w:t>
                            </w:r>
                            <w:hyperlink r:id="rId9" w:history="1">
                              <w:r w:rsidRPr="00ED49B3">
                                <w:rPr>
                                  <w:rStyle w:val="Hyperlink"/>
                                  <w:rFonts w:ascii="Cambria" w:hAnsi="Cambria"/>
                                  <w:i/>
                                  <w:iCs/>
                                  <w:sz w:val="12"/>
                                  <w:szCs w:val="12"/>
                                </w:rPr>
                                <w:t>CC BY-SA</w:t>
                              </w:r>
                            </w:hyperlink>
                            <w:r w:rsidRPr="00ED49B3">
                              <w:rPr>
                                <w:rFonts w:ascii="Cambria" w:hAnsi="Cambria"/>
                                <w:i/>
                                <w:iCs/>
                                <w:color w:val="000000"/>
                                <w:sz w:val="12"/>
                                <w:szCs w:val="12"/>
                              </w:rPr>
                              <w:t xml:space="preserve"> license.</w:t>
                            </w:r>
                            <w:r w:rsidRPr="00ED49B3">
                              <w:rPr>
                                <w:rFonts w:ascii="Cambria" w:hAnsi="Cambria"/>
                                <w:noProof/>
                                <w:sz w:val="18"/>
                                <w:szCs w:val="18"/>
                              </w:rPr>
                              <w:t xml:space="preserve"> </w:t>
                            </w:r>
                          </w:p>
                          <w:p w14:paraId="1FBF32F1" w14:textId="77777777" w:rsidR="00BE040F" w:rsidRPr="00374970" w:rsidRDefault="00BE040F" w:rsidP="00BE040F">
                            <w:pPr>
                              <w:spacing w:after="0" w:line="240" w:lineRule="auto"/>
                              <w:jc w:val="both"/>
                              <w:rPr>
                                <w:rFonts w:ascii="Cambria" w:hAnsi="Cambria"/>
                              </w:rPr>
                            </w:pPr>
                            <w:r w:rsidRPr="00ED49B3">
                              <w:rPr>
                                <w:rFonts w:ascii="Cambria" w:hAnsi="Cambria"/>
                                <w:i/>
                                <w:sz w:val="12"/>
                              </w:rPr>
                              <w:t xml:space="preserve">Copyright © 2023 by Author. Published by </w:t>
                            </w:r>
                            <w:bookmarkEnd w:id="6"/>
                            <w:bookmarkEnd w:id="7"/>
                            <w:proofErr w:type="spellStart"/>
                            <w:r>
                              <w:rPr>
                                <w:rFonts w:ascii="Cambria" w:hAnsi="Cambria"/>
                                <w:i/>
                                <w:sz w:val="12"/>
                              </w:rPr>
                              <w:t>Triwikrama</w:t>
                            </w:r>
                            <w:proofErr w:type="spellEnd"/>
                          </w:p>
                          <w:p w14:paraId="089C1049" w14:textId="0AE48F1B" w:rsidR="00F56D38" w:rsidRPr="00F56D38" w:rsidRDefault="00F56D38" w:rsidP="00BE040F">
                            <w:pPr>
                              <w:spacing w:after="0" w:line="240" w:lineRule="auto"/>
                              <w:rPr>
                                <w:rFonts w:ascii="Times New Roman" w:hAnsi="Times New Roman" w:cs="Times New Roman"/>
                                <w:i/>
                                <w:color w:val="000000"/>
                                <w:sz w:val="16"/>
                                <w:szCs w:val="16"/>
                                <w:lang w:val="id-ID"/>
                              </w:rPr>
                            </w:pPr>
                          </w:p>
                          <w:p w14:paraId="50DBD943" w14:textId="77777777" w:rsidR="00F56D38" w:rsidRDefault="00F56D38"/>
                        </w:txbxContent>
                      </wps:txbx>
                      <wps:bodyPr rot="0" vert="horz" wrap="square" lIns="0" tIns="0" rIns="8229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1CA4E" id="_x0000_t202" coordsize="21600,21600" o:spt="202" path="m,l,21600r21600,l21600,xe">
                <v:stroke joinstyle="miter"/>
                <v:path gradientshapeok="t" o:connecttype="rect"/>
              </v:shapetype>
              <v:shape id="Text Box 4" o:spid="_x0000_s1026" type="#_x0000_t202" style="position:absolute;left:0;text-align:left;margin-left:0;margin-top:13.45pt;width:148pt;height:22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" stroked="f">
                <v:textbox inset="0,0,6.48pt,0">
                  <w:txbxContent>
                    <w:p w14:paraId="152AD1BB" w14:textId="77777777" w:rsidR="00BE040F" w:rsidRPr="00ED49B3" w:rsidRDefault="00BE040F" w:rsidP="00BE040F">
                      <w:pPr>
                        <w:pBdr>
                          <w:bottom w:val="single" w:sz="4" w:space="1" w:color="auto"/>
                        </w:pBdr>
                        <w:spacing w:after="0" w:line="240" w:lineRule="auto"/>
                        <w:rPr>
                          <w:rFonts w:ascii="Cambria" w:hAnsi="Cambria" w:cs="AdvOTc4d0b532"/>
                          <w:b/>
                          <w:bCs/>
                          <w:sz w:val="18"/>
                          <w:szCs w:val="18"/>
                        </w:rPr>
                      </w:pPr>
                      <w:r w:rsidRPr="00ED49B3">
                        <w:rPr>
                          <w:rFonts w:ascii="Cambria" w:hAnsi="Cambria" w:cs="AdvOTc4d0b532"/>
                          <w:b/>
                          <w:bCs/>
                          <w:sz w:val="18"/>
                          <w:szCs w:val="18"/>
                        </w:rPr>
                        <w:t>A R T I C L E   I N F O</w:t>
                      </w:r>
                    </w:p>
                    <w:p w14:paraId="26BCC13C" w14:textId="77777777" w:rsidR="00BE040F" w:rsidRPr="00ED49B3" w:rsidRDefault="00BE040F" w:rsidP="00BE040F">
                      <w:pPr>
                        <w:spacing w:after="0" w:line="240" w:lineRule="auto"/>
                        <w:rPr>
                          <w:rFonts w:ascii="Cambria" w:hAnsi="Cambria"/>
                          <w:b/>
                          <w:i/>
                          <w:sz w:val="8"/>
                          <w:szCs w:val="10"/>
                        </w:rPr>
                      </w:pPr>
                    </w:p>
                    <w:p w14:paraId="324DED85" w14:textId="77777777" w:rsidR="00BE040F" w:rsidRPr="00ED49B3" w:rsidRDefault="00BE040F" w:rsidP="00BE040F">
                      <w:pPr>
                        <w:spacing w:after="0" w:line="240" w:lineRule="auto"/>
                        <w:rPr>
                          <w:rFonts w:ascii="Cambria" w:hAnsi="Cambria"/>
                          <w:b/>
                          <w:iCs/>
                          <w:sz w:val="16"/>
                          <w:szCs w:val="18"/>
                        </w:rPr>
                      </w:pPr>
                      <w:r w:rsidRPr="00ED49B3">
                        <w:rPr>
                          <w:rFonts w:ascii="Cambria" w:hAnsi="Cambria"/>
                          <w:b/>
                          <w:iCs/>
                          <w:sz w:val="16"/>
                          <w:szCs w:val="18"/>
                        </w:rPr>
                        <w:t>Article history:</w:t>
                      </w:r>
                    </w:p>
                    <w:p w14:paraId="729DCF2B" w14:textId="05E16CB1" w:rsidR="00BE040F" w:rsidRPr="004602D1" w:rsidRDefault="00BE040F" w:rsidP="00BE040F">
                      <w:pPr>
                        <w:pBdr>
                          <w:bottom w:val="single" w:sz="8" w:space="1" w:color="auto"/>
                        </w:pBdr>
                        <w:spacing w:after="0" w:line="240" w:lineRule="auto"/>
                        <w:rPr>
                          <w:rFonts w:ascii="Cambria" w:hAnsi="Cambria"/>
                          <w:sz w:val="16"/>
                          <w:szCs w:val="18"/>
                        </w:rPr>
                      </w:pPr>
                      <w:r w:rsidRPr="00ED49B3">
                        <w:rPr>
                          <w:rFonts w:ascii="Cambria" w:hAnsi="Cambria"/>
                          <w:sz w:val="16"/>
                          <w:szCs w:val="18"/>
                        </w:rPr>
                        <w:t xml:space="preserve">Received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2B21AC3E" w14:textId="1FCE28DF" w:rsidR="00BE040F" w:rsidRPr="004602D1" w:rsidRDefault="00BE040F" w:rsidP="00BE040F">
                      <w:pPr>
                        <w:pBdr>
                          <w:bottom w:val="single" w:sz="8" w:space="1" w:color="auto"/>
                        </w:pBdr>
                        <w:spacing w:after="0" w:line="240" w:lineRule="auto"/>
                        <w:rPr>
                          <w:rFonts w:ascii="Cambria" w:hAnsi="Cambria"/>
                          <w:sz w:val="16"/>
                          <w:szCs w:val="18"/>
                        </w:rPr>
                      </w:pPr>
                      <w:r>
                        <w:rPr>
                          <w:rFonts w:ascii="Cambria" w:hAnsi="Cambria"/>
                          <w:sz w:val="16"/>
                          <w:szCs w:val="18"/>
                        </w:rPr>
                        <w:t xml:space="preserve">Revised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45D997AC" w14:textId="05940E8F" w:rsidR="00BE040F" w:rsidRPr="004602D1" w:rsidRDefault="00BE040F" w:rsidP="00BE040F">
                      <w:pPr>
                        <w:pBdr>
                          <w:bottom w:val="single" w:sz="8" w:space="1" w:color="auto"/>
                        </w:pBdr>
                        <w:spacing w:after="0" w:line="240" w:lineRule="auto"/>
                        <w:rPr>
                          <w:rFonts w:ascii="Cambria" w:hAnsi="Cambria"/>
                          <w:sz w:val="16"/>
                          <w:szCs w:val="18"/>
                        </w:rPr>
                      </w:pPr>
                      <w:r w:rsidRPr="00ED49B3">
                        <w:rPr>
                          <w:rFonts w:ascii="Cambria" w:hAnsi="Cambria"/>
                          <w:sz w:val="16"/>
                          <w:szCs w:val="18"/>
                        </w:rPr>
                        <w:t xml:space="preserve">Accepted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479C7075" w14:textId="61262F1F" w:rsidR="00BE040F" w:rsidRPr="004602D1" w:rsidRDefault="00BE040F" w:rsidP="00BE040F">
                      <w:pPr>
                        <w:pBdr>
                          <w:bottom w:val="single" w:sz="8" w:space="1" w:color="auto"/>
                        </w:pBdr>
                        <w:spacing w:after="0" w:line="240" w:lineRule="auto"/>
                        <w:rPr>
                          <w:rFonts w:ascii="Cambria" w:hAnsi="Cambria"/>
                          <w:i/>
                          <w:sz w:val="8"/>
                          <w:szCs w:val="8"/>
                        </w:rPr>
                      </w:pPr>
                      <w:r w:rsidRPr="00ED49B3">
                        <w:rPr>
                          <w:rFonts w:ascii="Cambria" w:hAnsi="Cambria"/>
                          <w:sz w:val="16"/>
                          <w:szCs w:val="18"/>
                        </w:rPr>
                        <w:t xml:space="preserve">Available online </w:t>
                      </w:r>
                      <w:r w:rsidR="004602D1">
                        <w:rPr>
                          <w:rFonts w:ascii="Cambria" w:hAnsi="Cambria"/>
                          <w:sz w:val="16"/>
                          <w:szCs w:val="18"/>
                        </w:rPr>
                        <w:t>Januari</w:t>
                      </w:r>
                      <w:r>
                        <w:rPr>
                          <w:rFonts w:ascii="Cambria" w:hAnsi="Cambria"/>
                          <w:sz w:val="16"/>
                          <w:szCs w:val="18"/>
                          <w:lang w:val="id-ID"/>
                        </w:rPr>
                        <w:t xml:space="preserve"> 202</w:t>
                      </w:r>
                      <w:r w:rsidR="004602D1">
                        <w:rPr>
                          <w:rFonts w:ascii="Cambria" w:hAnsi="Cambria"/>
                          <w:sz w:val="16"/>
                          <w:szCs w:val="18"/>
                        </w:rPr>
                        <w:t>4</w:t>
                      </w:r>
                    </w:p>
                    <w:p w14:paraId="57932393" w14:textId="77777777" w:rsidR="00BE040F" w:rsidRPr="00ED49B3" w:rsidRDefault="00BE040F" w:rsidP="00BE040F">
                      <w:pPr>
                        <w:spacing w:after="0" w:line="240" w:lineRule="auto"/>
                        <w:rPr>
                          <w:rFonts w:ascii="Cambria" w:hAnsi="Cambria"/>
                          <w:i/>
                          <w:sz w:val="8"/>
                          <w:szCs w:val="8"/>
                        </w:rPr>
                      </w:pPr>
                    </w:p>
                    <w:p w14:paraId="27C40ED2" w14:textId="77777777" w:rsidR="00746974" w:rsidRDefault="00746974" w:rsidP="00BE040F">
                      <w:pPr>
                        <w:spacing w:after="0" w:line="240" w:lineRule="auto"/>
                        <w:rPr>
                          <w:rFonts w:ascii="Cambria" w:hAnsi="Cambria"/>
                          <w:bCs/>
                          <w:i/>
                          <w:iCs/>
                          <w:sz w:val="16"/>
                          <w:szCs w:val="16"/>
                        </w:rPr>
                      </w:pPr>
                    </w:p>
                    <w:p w14:paraId="277965F5" w14:textId="3BA9913F" w:rsidR="00746974" w:rsidRDefault="00746974" w:rsidP="00B05B2D">
                      <w:pPr>
                        <w:spacing w:after="0" w:line="240" w:lineRule="auto"/>
                        <w:rPr>
                          <w:rFonts w:ascii="Cambria" w:hAnsi="Cambria"/>
                          <w:bCs/>
                          <w:i/>
                          <w:iCs/>
                          <w:sz w:val="16"/>
                          <w:szCs w:val="16"/>
                        </w:rPr>
                      </w:pPr>
                      <w:r w:rsidRPr="00746974">
                        <w:rPr>
                          <w:rFonts w:ascii="Cambria" w:hAnsi="Cambria"/>
                          <w:bCs/>
                          <w:i/>
                          <w:iCs/>
                          <w:sz w:val="16"/>
                          <w:szCs w:val="16"/>
                        </w:rPr>
                        <w:t xml:space="preserve">Kata </w:t>
                      </w:r>
                      <w:proofErr w:type="spellStart"/>
                      <w:r w:rsidRPr="00746974">
                        <w:rPr>
                          <w:rFonts w:ascii="Cambria" w:hAnsi="Cambria"/>
                          <w:bCs/>
                          <w:i/>
                          <w:iCs/>
                          <w:sz w:val="16"/>
                          <w:szCs w:val="16"/>
                        </w:rPr>
                        <w:t>kunci</w:t>
                      </w:r>
                      <w:proofErr w:type="spellEnd"/>
                      <w:r w:rsidRPr="00746974">
                        <w:rPr>
                          <w:rFonts w:ascii="Cambria" w:hAnsi="Cambria"/>
                          <w:bCs/>
                          <w:i/>
                          <w:iCs/>
                          <w:sz w:val="16"/>
                          <w:szCs w:val="16"/>
                        </w:rPr>
                        <w:t xml:space="preserve">: </w:t>
                      </w:r>
                      <w:r w:rsidR="004602D1" w:rsidRPr="004602D1">
                        <w:rPr>
                          <w:rFonts w:ascii="Cambria" w:hAnsi="Cambria"/>
                          <w:i/>
                          <w:sz w:val="16"/>
                          <w:szCs w:val="16"/>
                        </w:rPr>
                        <w:t xml:space="preserve">media social, </w:t>
                      </w:r>
                      <w:proofErr w:type="spellStart"/>
                      <w:r w:rsidR="004602D1" w:rsidRPr="004602D1">
                        <w:rPr>
                          <w:rFonts w:ascii="Cambria" w:hAnsi="Cambria"/>
                          <w:i/>
                          <w:sz w:val="16"/>
                          <w:szCs w:val="16"/>
                        </w:rPr>
                        <w:t>pengaruh</w:t>
                      </w:r>
                      <w:proofErr w:type="spellEnd"/>
                      <w:r w:rsidR="004602D1" w:rsidRPr="004602D1">
                        <w:rPr>
                          <w:rFonts w:ascii="Cambria" w:hAnsi="Cambria"/>
                          <w:i/>
                          <w:sz w:val="16"/>
                          <w:szCs w:val="16"/>
                        </w:rPr>
                        <w:t xml:space="preserve">, </w:t>
                      </w:r>
                      <w:proofErr w:type="spellStart"/>
                      <w:r w:rsidR="004602D1" w:rsidRPr="004602D1">
                        <w:rPr>
                          <w:rFonts w:ascii="Cambria" w:hAnsi="Cambria"/>
                          <w:i/>
                          <w:sz w:val="16"/>
                          <w:szCs w:val="16"/>
                        </w:rPr>
                        <w:t>petani</w:t>
                      </w:r>
                      <w:proofErr w:type="spellEnd"/>
                      <w:r w:rsidR="004602D1" w:rsidRPr="004602D1">
                        <w:rPr>
                          <w:rFonts w:ascii="Cambria" w:hAnsi="Cambria"/>
                          <w:i/>
                          <w:sz w:val="16"/>
                          <w:szCs w:val="16"/>
                        </w:rPr>
                        <w:t xml:space="preserve">, </w:t>
                      </w:r>
                      <w:proofErr w:type="spellStart"/>
                      <w:r w:rsidR="004602D1" w:rsidRPr="004602D1">
                        <w:rPr>
                          <w:rFonts w:ascii="Cambria" w:hAnsi="Cambria"/>
                          <w:i/>
                          <w:sz w:val="16"/>
                          <w:szCs w:val="16"/>
                        </w:rPr>
                        <w:t>milenial</w:t>
                      </w:r>
                      <w:proofErr w:type="spellEnd"/>
                    </w:p>
                    <w:p w14:paraId="77492F68" w14:textId="77777777" w:rsidR="00746974" w:rsidRPr="00ED49B3" w:rsidRDefault="00746974" w:rsidP="00BE040F">
                      <w:pPr>
                        <w:spacing w:after="0" w:line="240" w:lineRule="auto"/>
                        <w:rPr>
                          <w:rFonts w:ascii="Cambria" w:hAnsi="Cambria"/>
                          <w:i/>
                          <w:color w:val="000000"/>
                          <w:sz w:val="16"/>
                          <w:szCs w:val="16"/>
                        </w:rPr>
                      </w:pPr>
                    </w:p>
                    <w:p w14:paraId="4DACACF4" w14:textId="77777777" w:rsidR="00BE040F" w:rsidRPr="00ED49B3" w:rsidRDefault="00BE040F" w:rsidP="00BE040F">
                      <w:pPr>
                        <w:spacing w:after="0" w:line="240" w:lineRule="auto"/>
                        <w:rPr>
                          <w:rFonts w:ascii="Cambria" w:hAnsi="Cambria"/>
                        </w:rPr>
                      </w:pPr>
                      <w:bookmarkStart w:id="8" w:name="_Hlk79829464"/>
                      <w:bookmarkStart w:id="9" w:name="_Hlk79829465"/>
                      <w:r w:rsidRPr="001E6D82">
                        <w:rPr>
                          <w:rFonts w:ascii="Cambria" w:hAnsi="Cambria"/>
                          <w:noProof/>
                          <w:lang w:val="en-ID" w:eastAsia="en-ID"/>
                        </w:rPr>
                        <w:drawing>
                          <wp:inline distT="0" distB="0" distL="0" distR="0" wp14:anchorId="27CCB173" wp14:editId="72C049BD">
                            <wp:extent cx="1143000" cy="428625"/>
                            <wp:effectExtent l="0" t="0" r="0" b="9525"/>
                            <wp:docPr id="2034219350" name="Picture 203421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14:paraId="7473F65D" w14:textId="77777777" w:rsidR="00BE040F" w:rsidRPr="00ED49B3" w:rsidRDefault="00BE040F" w:rsidP="00BE040F">
                      <w:pPr>
                        <w:spacing w:after="0" w:line="240" w:lineRule="auto"/>
                        <w:jc w:val="both"/>
                        <w:rPr>
                          <w:rFonts w:ascii="Cambria" w:hAnsi="Cambria"/>
                          <w:noProof/>
                          <w:sz w:val="18"/>
                          <w:szCs w:val="18"/>
                        </w:rPr>
                      </w:pPr>
                      <w:r w:rsidRPr="00ED49B3">
                        <w:rPr>
                          <w:rFonts w:ascii="Cambria" w:hAnsi="Cambria"/>
                          <w:i/>
                          <w:iCs/>
                          <w:color w:val="000000"/>
                          <w:sz w:val="12"/>
                          <w:szCs w:val="12"/>
                        </w:rPr>
                        <w:t xml:space="preserve">This is an open access article under the </w:t>
                      </w:r>
                      <w:hyperlink r:id="rId10" w:history="1">
                        <w:r w:rsidRPr="00ED49B3">
                          <w:rPr>
                            <w:rStyle w:val="Hyperlink"/>
                            <w:rFonts w:ascii="Cambria" w:hAnsi="Cambria"/>
                            <w:i/>
                            <w:iCs/>
                            <w:sz w:val="12"/>
                            <w:szCs w:val="12"/>
                          </w:rPr>
                          <w:t>CC BY-SA</w:t>
                        </w:r>
                      </w:hyperlink>
                      <w:r w:rsidRPr="00ED49B3">
                        <w:rPr>
                          <w:rFonts w:ascii="Cambria" w:hAnsi="Cambria"/>
                          <w:i/>
                          <w:iCs/>
                          <w:color w:val="000000"/>
                          <w:sz w:val="12"/>
                          <w:szCs w:val="12"/>
                        </w:rPr>
                        <w:t xml:space="preserve"> license.</w:t>
                      </w:r>
                      <w:r w:rsidRPr="00ED49B3">
                        <w:rPr>
                          <w:rFonts w:ascii="Cambria" w:hAnsi="Cambria"/>
                          <w:noProof/>
                          <w:sz w:val="18"/>
                          <w:szCs w:val="18"/>
                        </w:rPr>
                        <w:t xml:space="preserve"> </w:t>
                      </w:r>
                    </w:p>
                    <w:p w14:paraId="1FBF32F1" w14:textId="77777777" w:rsidR="00BE040F" w:rsidRPr="00374970" w:rsidRDefault="00BE040F" w:rsidP="00BE040F">
                      <w:pPr>
                        <w:spacing w:after="0" w:line="240" w:lineRule="auto"/>
                        <w:jc w:val="both"/>
                        <w:rPr>
                          <w:rFonts w:ascii="Cambria" w:hAnsi="Cambria"/>
                        </w:rPr>
                      </w:pPr>
                      <w:r w:rsidRPr="00ED49B3">
                        <w:rPr>
                          <w:rFonts w:ascii="Cambria" w:hAnsi="Cambria"/>
                          <w:i/>
                          <w:sz w:val="12"/>
                        </w:rPr>
                        <w:t xml:space="preserve">Copyright © 2023 by Author. Published by </w:t>
                      </w:r>
                      <w:bookmarkEnd w:id="8"/>
                      <w:bookmarkEnd w:id="9"/>
                      <w:proofErr w:type="spellStart"/>
                      <w:r>
                        <w:rPr>
                          <w:rFonts w:ascii="Cambria" w:hAnsi="Cambria"/>
                          <w:i/>
                          <w:sz w:val="12"/>
                        </w:rPr>
                        <w:t>Triwikrama</w:t>
                      </w:r>
                      <w:proofErr w:type="spellEnd"/>
                    </w:p>
                    <w:p w14:paraId="089C1049" w14:textId="0AE48F1B" w:rsidR="00F56D38" w:rsidRPr="00F56D38" w:rsidRDefault="00F56D38" w:rsidP="00BE040F">
                      <w:pPr>
                        <w:spacing w:after="0" w:line="240" w:lineRule="auto"/>
                        <w:rPr>
                          <w:rFonts w:ascii="Times New Roman" w:hAnsi="Times New Roman" w:cs="Times New Roman"/>
                          <w:i/>
                          <w:color w:val="000000"/>
                          <w:sz w:val="16"/>
                          <w:szCs w:val="16"/>
                          <w:lang w:val="id-ID"/>
                        </w:rPr>
                      </w:pPr>
                    </w:p>
                    <w:p w14:paraId="50DBD943" w14:textId="77777777" w:rsidR="00F56D38" w:rsidRDefault="00F56D38"/>
                  </w:txbxContent>
                </v:textbox>
                <w10:wrap type="square" anchorx="margin"/>
              </v:shape>
            </w:pict>
          </mc:Fallback>
        </mc:AlternateContent>
      </w:r>
      <w:bookmarkEnd w:id="1"/>
      <w:bookmarkEnd w:id="2"/>
      <w:bookmarkEnd w:id="3"/>
      <w:bookmarkEnd w:id="4"/>
      <w:bookmarkEnd w:id="5"/>
      <w:r w:rsidRPr="009D0EF6">
        <w:rPr>
          <w:rFonts w:ascii="Times New Roman" w:hAnsi="Times New Roman" w:cs="Times New Roman"/>
          <w:b/>
          <w:sz w:val="24"/>
          <w:szCs w:val="24"/>
        </w:rPr>
        <w:t>ABSTRAK</w:t>
      </w:r>
    </w:p>
    <w:p w14:paraId="6D228BC2" w14:textId="7335E43E" w:rsidR="00B05B2D" w:rsidRDefault="00150094" w:rsidP="00B05B2D">
      <w:pPr>
        <w:pStyle w:val="BodyText"/>
        <w:jc w:val="both"/>
        <w:rPr>
          <w:lang w:val="id-ID"/>
        </w:rPr>
      </w:pPr>
      <w:r w:rsidRPr="00150094">
        <w:t xml:space="preserve">Artikel </w:t>
      </w:r>
      <w:proofErr w:type="spellStart"/>
      <w:r w:rsidRPr="00150094">
        <w:t>ini</w:t>
      </w:r>
      <w:proofErr w:type="spellEnd"/>
      <w:r w:rsidRPr="00150094">
        <w:t xml:space="preserve"> </w:t>
      </w:r>
      <w:proofErr w:type="spellStart"/>
      <w:r w:rsidRPr="00150094">
        <w:t>membahas</w:t>
      </w:r>
      <w:proofErr w:type="spellEnd"/>
      <w:r w:rsidRPr="00150094">
        <w:t xml:space="preserve"> </w:t>
      </w:r>
      <w:proofErr w:type="spellStart"/>
      <w:r w:rsidRPr="00150094">
        <w:t>dampak</w:t>
      </w:r>
      <w:proofErr w:type="spellEnd"/>
      <w:r w:rsidRPr="00150094">
        <w:t xml:space="preserve"> </w:t>
      </w:r>
      <w:proofErr w:type="spellStart"/>
      <w:r w:rsidRPr="00150094">
        <w:t>perkembangan</w:t>
      </w:r>
      <w:proofErr w:type="spellEnd"/>
      <w:r w:rsidRPr="00150094">
        <w:t xml:space="preserve"> </w:t>
      </w:r>
      <w:proofErr w:type="spellStart"/>
      <w:r w:rsidRPr="00150094">
        <w:t>teknologi</w:t>
      </w:r>
      <w:proofErr w:type="spellEnd"/>
      <w:r w:rsidRPr="00150094">
        <w:t xml:space="preserve"> </w:t>
      </w:r>
      <w:proofErr w:type="spellStart"/>
      <w:r w:rsidRPr="00150094">
        <w:t>informasi</w:t>
      </w:r>
      <w:proofErr w:type="spellEnd"/>
      <w:r w:rsidRPr="00150094">
        <w:t xml:space="preserve"> dan media </w:t>
      </w:r>
      <w:proofErr w:type="spellStart"/>
      <w:r w:rsidRPr="00150094">
        <w:t>sosial</w:t>
      </w:r>
      <w:proofErr w:type="spellEnd"/>
      <w:r w:rsidRPr="00150094">
        <w:t xml:space="preserve"> </w:t>
      </w:r>
      <w:proofErr w:type="spellStart"/>
      <w:r w:rsidRPr="00150094">
        <w:t>terhadap</w:t>
      </w:r>
      <w:proofErr w:type="spellEnd"/>
      <w:r w:rsidRPr="00150094">
        <w:t xml:space="preserve"> </w:t>
      </w:r>
      <w:proofErr w:type="spellStart"/>
      <w:r w:rsidRPr="00150094">
        <w:t>kehidupan</w:t>
      </w:r>
      <w:proofErr w:type="spellEnd"/>
      <w:r w:rsidRPr="00150094">
        <w:t xml:space="preserve"> </w:t>
      </w:r>
      <w:proofErr w:type="spellStart"/>
      <w:r w:rsidRPr="00150094">
        <w:t>generasi</w:t>
      </w:r>
      <w:proofErr w:type="spellEnd"/>
      <w:r w:rsidRPr="00150094">
        <w:t xml:space="preserve"> </w:t>
      </w:r>
      <w:proofErr w:type="spellStart"/>
      <w:r w:rsidRPr="00150094">
        <w:t>muda</w:t>
      </w:r>
      <w:proofErr w:type="spellEnd"/>
      <w:r w:rsidRPr="00150094">
        <w:t xml:space="preserve">, </w:t>
      </w:r>
      <w:proofErr w:type="spellStart"/>
      <w:r w:rsidRPr="00150094">
        <w:t>khususnya</w:t>
      </w:r>
      <w:proofErr w:type="spellEnd"/>
      <w:r w:rsidRPr="00150094">
        <w:t xml:space="preserve"> </w:t>
      </w:r>
      <w:proofErr w:type="spellStart"/>
      <w:r w:rsidRPr="00150094">
        <w:t>dalam</w:t>
      </w:r>
      <w:proofErr w:type="spellEnd"/>
      <w:r w:rsidRPr="00150094">
        <w:t xml:space="preserve"> </w:t>
      </w:r>
      <w:proofErr w:type="spellStart"/>
      <w:r w:rsidRPr="00150094">
        <w:t>bidang</w:t>
      </w:r>
      <w:proofErr w:type="spellEnd"/>
      <w:r w:rsidRPr="00150094">
        <w:t xml:space="preserve"> </w:t>
      </w:r>
      <w:proofErr w:type="spellStart"/>
      <w:r w:rsidRPr="00150094">
        <w:t>pertanian</w:t>
      </w:r>
      <w:proofErr w:type="spellEnd"/>
      <w:r w:rsidRPr="00150094">
        <w:t xml:space="preserve">. </w:t>
      </w:r>
      <w:proofErr w:type="spellStart"/>
      <w:r w:rsidRPr="00150094">
        <w:t>Perkembangan</w:t>
      </w:r>
      <w:proofErr w:type="spellEnd"/>
      <w:r w:rsidRPr="00150094">
        <w:t xml:space="preserve"> </w:t>
      </w:r>
      <w:proofErr w:type="spellStart"/>
      <w:r w:rsidRPr="00150094">
        <w:t>teknologi</w:t>
      </w:r>
      <w:proofErr w:type="spellEnd"/>
      <w:r w:rsidRPr="00150094">
        <w:t xml:space="preserve"> </w:t>
      </w:r>
      <w:proofErr w:type="spellStart"/>
      <w:r w:rsidRPr="00150094">
        <w:t>informasi</w:t>
      </w:r>
      <w:proofErr w:type="spellEnd"/>
      <w:r w:rsidRPr="00150094">
        <w:t xml:space="preserve"> </w:t>
      </w:r>
      <w:proofErr w:type="spellStart"/>
      <w:r w:rsidRPr="00150094">
        <w:t>memudahkan</w:t>
      </w:r>
      <w:proofErr w:type="spellEnd"/>
      <w:r w:rsidRPr="00150094">
        <w:t xml:space="preserve"> </w:t>
      </w:r>
      <w:proofErr w:type="spellStart"/>
      <w:r w:rsidRPr="00150094">
        <w:t>generasi</w:t>
      </w:r>
      <w:proofErr w:type="spellEnd"/>
      <w:r w:rsidRPr="00150094">
        <w:t xml:space="preserve"> </w:t>
      </w:r>
      <w:proofErr w:type="spellStart"/>
      <w:r w:rsidRPr="00150094">
        <w:t>muda</w:t>
      </w:r>
      <w:proofErr w:type="spellEnd"/>
      <w:r w:rsidRPr="00150094">
        <w:t xml:space="preserve"> </w:t>
      </w:r>
      <w:proofErr w:type="spellStart"/>
      <w:r w:rsidRPr="00150094">
        <w:t>untuk</w:t>
      </w:r>
      <w:proofErr w:type="spellEnd"/>
      <w:r w:rsidRPr="00150094">
        <w:t xml:space="preserve"> </w:t>
      </w:r>
      <w:proofErr w:type="spellStart"/>
      <w:r w:rsidRPr="00150094">
        <w:t>berkomunikasi</w:t>
      </w:r>
      <w:proofErr w:type="spellEnd"/>
      <w:r w:rsidRPr="00150094">
        <w:t xml:space="preserve"> dan </w:t>
      </w:r>
      <w:proofErr w:type="spellStart"/>
      <w:r w:rsidRPr="00150094">
        <w:t>mendapatkan</w:t>
      </w:r>
      <w:proofErr w:type="spellEnd"/>
      <w:r w:rsidRPr="00150094">
        <w:t xml:space="preserve"> </w:t>
      </w:r>
      <w:proofErr w:type="spellStart"/>
      <w:r w:rsidRPr="00150094">
        <w:t>informasi</w:t>
      </w:r>
      <w:proofErr w:type="spellEnd"/>
      <w:r w:rsidRPr="00150094">
        <w:t xml:space="preserve"> </w:t>
      </w:r>
      <w:proofErr w:type="spellStart"/>
      <w:r w:rsidRPr="00150094">
        <w:t>dengan</w:t>
      </w:r>
      <w:proofErr w:type="spellEnd"/>
      <w:r w:rsidRPr="00150094">
        <w:t xml:space="preserve"> </w:t>
      </w:r>
      <w:proofErr w:type="spellStart"/>
      <w:r w:rsidRPr="00150094">
        <w:t>cepat</w:t>
      </w:r>
      <w:proofErr w:type="spellEnd"/>
      <w:r w:rsidRPr="00150094">
        <w:t xml:space="preserve">. Media </w:t>
      </w:r>
      <w:proofErr w:type="spellStart"/>
      <w:r w:rsidRPr="00150094">
        <w:t>sosial</w:t>
      </w:r>
      <w:proofErr w:type="spellEnd"/>
      <w:r w:rsidRPr="00150094">
        <w:t xml:space="preserve">, </w:t>
      </w:r>
      <w:proofErr w:type="spellStart"/>
      <w:r w:rsidRPr="00150094">
        <w:t>sebagai</w:t>
      </w:r>
      <w:proofErr w:type="spellEnd"/>
      <w:r w:rsidRPr="00150094">
        <w:t xml:space="preserve"> </w:t>
      </w:r>
      <w:proofErr w:type="spellStart"/>
      <w:r w:rsidRPr="00150094">
        <w:t>hasil</w:t>
      </w:r>
      <w:proofErr w:type="spellEnd"/>
      <w:r w:rsidRPr="00150094">
        <w:t xml:space="preserve"> </w:t>
      </w:r>
      <w:proofErr w:type="spellStart"/>
      <w:r w:rsidRPr="00150094">
        <w:t>dari</w:t>
      </w:r>
      <w:proofErr w:type="spellEnd"/>
      <w:r w:rsidRPr="00150094">
        <w:t xml:space="preserve"> </w:t>
      </w:r>
      <w:proofErr w:type="spellStart"/>
      <w:r w:rsidRPr="00150094">
        <w:t>perkembangan</w:t>
      </w:r>
      <w:proofErr w:type="spellEnd"/>
      <w:r w:rsidRPr="00150094">
        <w:t xml:space="preserve"> </w:t>
      </w:r>
      <w:proofErr w:type="spellStart"/>
      <w:r w:rsidRPr="00150094">
        <w:t>ini</w:t>
      </w:r>
      <w:proofErr w:type="spellEnd"/>
      <w:r w:rsidRPr="00150094">
        <w:t xml:space="preserve">, </w:t>
      </w:r>
      <w:proofErr w:type="spellStart"/>
      <w:r w:rsidRPr="00150094">
        <w:t>memiliki</w:t>
      </w:r>
      <w:proofErr w:type="spellEnd"/>
      <w:r w:rsidRPr="00150094">
        <w:t xml:space="preserve"> </w:t>
      </w:r>
      <w:proofErr w:type="spellStart"/>
      <w:r w:rsidRPr="00150094">
        <w:t>peran</w:t>
      </w:r>
      <w:proofErr w:type="spellEnd"/>
      <w:r w:rsidRPr="00150094">
        <w:t xml:space="preserve"> </w:t>
      </w:r>
      <w:proofErr w:type="spellStart"/>
      <w:r w:rsidRPr="00150094">
        <w:t>penting</w:t>
      </w:r>
      <w:proofErr w:type="spellEnd"/>
      <w:r w:rsidRPr="00150094">
        <w:t xml:space="preserve"> </w:t>
      </w:r>
      <w:proofErr w:type="spellStart"/>
      <w:r w:rsidRPr="00150094">
        <w:t>dalam</w:t>
      </w:r>
      <w:proofErr w:type="spellEnd"/>
      <w:r w:rsidRPr="00150094">
        <w:t xml:space="preserve"> </w:t>
      </w:r>
      <w:proofErr w:type="spellStart"/>
      <w:r w:rsidRPr="00150094">
        <w:t>kehidupan</w:t>
      </w:r>
      <w:proofErr w:type="spellEnd"/>
      <w:r w:rsidRPr="00150094">
        <w:t xml:space="preserve"> </w:t>
      </w:r>
      <w:proofErr w:type="spellStart"/>
      <w:r w:rsidRPr="00150094">
        <w:t>generasi</w:t>
      </w:r>
      <w:proofErr w:type="spellEnd"/>
      <w:r w:rsidRPr="00150094">
        <w:t xml:space="preserve"> </w:t>
      </w:r>
      <w:proofErr w:type="spellStart"/>
      <w:r w:rsidRPr="00150094">
        <w:t>muda</w:t>
      </w:r>
      <w:proofErr w:type="spellEnd"/>
      <w:r w:rsidRPr="00150094">
        <w:t xml:space="preserve">, </w:t>
      </w:r>
      <w:proofErr w:type="spellStart"/>
      <w:r w:rsidRPr="00150094">
        <w:t>memfasilitasi</w:t>
      </w:r>
      <w:proofErr w:type="spellEnd"/>
      <w:r w:rsidRPr="00150094">
        <w:t xml:space="preserve"> </w:t>
      </w:r>
      <w:proofErr w:type="spellStart"/>
      <w:r w:rsidRPr="00150094">
        <w:t>komunikasi</w:t>
      </w:r>
      <w:proofErr w:type="spellEnd"/>
      <w:r w:rsidRPr="00150094">
        <w:t xml:space="preserve"> dan </w:t>
      </w:r>
      <w:proofErr w:type="spellStart"/>
      <w:r w:rsidRPr="00150094">
        <w:t>interaksi</w:t>
      </w:r>
      <w:proofErr w:type="spellEnd"/>
      <w:r w:rsidRPr="00150094">
        <w:t xml:space="preserve"> </w:t>
      </w:r>
      <w:proofErr w:type="spellStart"/>
      <w:r w:rsidRPr="00150094">
        <w:t>tanpa</w:t>
      </w:r>
      <w:proofErr w:type="spellEnd"/>
      <w:r w:rsidRPr="00150094">
        <w:t xml:space="preserve"> </w:t>
      </w:r>
      <w:proofErr w:type="spellStart"/>
      <w:r w:rsidRPr="00150094">
        <w:t>terbatas</w:t>
      </w:r>
      <w:proofErr w:type="spellEnd"/>
      <w:r w:rsidRPr="00150094">
        <w:t xml:space="preserve"> oleh </w:t>
      </w:r>
      <w:proofErr w:type="spellStart"/>
      <w:r w:rsidRPr="00150094">
        <w:t>jarak</w:t>
      </w:r>
      <w:proofErr w:type="spellEnd"/>
      <w:r w:rsidRPr="00150094">
        <w:t xml:space="preserve"> dan </w:t>
      </w:r>
      <w:proofErr w:type="spellStart"/>
      <w:r w:rsidRPr="00150094">
        <w:t>waktu</w:t>
      </w:r>
      <w:proofErr w:type="spellEnd"/>
      <w:r w:rsidRPr="00150094">
        <w:t xml:space="preserve">. </w:t>
      </w:r>
      <w:proofErr w:type="spellStart"/>
      <w:r w:rsidRPr="00150094">
        <w:t>generasi</w:t>
      </w:r>
      <w:proofErr w:type="spellEnd"/>
      <w:r w:rsidRPr="00150094">
        <w:t xml:space="preserve"> </w:t>
      </w:r>
      <w:proofErr w:type="spellStart"/>
      <w:r w:rsidRPr="00150094">
        <w:t>muda</w:t>
      </w:r>
      <w:proofErr w:type="spellEnd"/>
      <w:r w:rsidRPr="00150094">
        <w:t xml:space="preserve">, </w:t>
      </w:r>
      <w:proofErr w:type="spellStart"/>
      <w:r w:rsidRPr="00150094">
        <w:t>terutama</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 xml:space="preserve">, </w:t>
      </w:r>
      <w:proofErr w:type="spellStart"/>
      <w:r w:rsidRPr="00150094">
        <w:t>dapat</w:t>
      </w:r>
      <w:proofErr w:type="spellEnd"/>
      <w:r w:rsidRPr="00150094">
        <w:t xml:space="preserve"> </w:t>
      </w:r>
      <w:proofErr w:type="spellStart"/>
      <w:r w:rsidRPr="00150094">
        <w:t>memanfaatkan</w:t>
      </w:r>
      <w:proofErr w:type="spellEnd"/>
      <w:r w:rsidRPr="00150094">
        <w:t xml:space="preserve"> media </w:t>
      </w:r>
      <w:proofErr w:type="spellStart"/>
      <w:r w:rsidRPr="00150094">
        <w:t>sosial</w:t>
      </w:r>
      <w:proofErr w:type="spellEnd"/>
      <w:r w:rsidRPr="00150094">
        <w:t xml:space="preserve"> </w:t>
      </w:r>
      <w:proofErr w:type="spellStart"/>
      <w:r w:rsidRPr="00150094">
        <w:t>untuk</w:t>
      </w:r>
      <w:proofErr w:type="spellEnd"/>
      <w:r w:rsidRPr="00150094">
        <w:t xml:space="preserve"> </w:t>
      </w:r>
      <w:proofErr w:type="spellStart"/>
      <w:r w:rsidRPr="00150094">
        <w:t>mengakses</w:t>
      </w:r>
      <w:proofErr w:type="spellEnd"/>
      <w:r w:rsidRPr="00150094">
        <w:t xml:space="preserve"> </w:t>
      </w:r>
      <w:proofErr w:type="spellStart"/>
      <w:r w:rsidRPr="00150094">
        <w:t>informasi</w:t>
      </w:r>
      <w:proofErr w:type="spellEnd"/>
      <w:r w:rsidRPr="00150094">
        <w:t xml:space="preserve"> dan </w:t>
      </w:r>
      <w:proofErr w:type="spellStart"/>
      <w:r w:rsidRPr="00150094">
        <w:t>pengetahuan</w:t>
      </w:r>
      <w:proofErr w:type="spellEnd"/>
      <w:r w:rsidRPr="00150094">
        <w:t xml:space="preserve"> </w:t>
      </w:r>
      <w:proofErr w:type="spellStart"/>
      <w:r w:rsidRPr="00150094">
        <w:t>pertanian</w:t>
      </w:r>
      <w:proofErr w:type="spellEnd"/>
      <w:r w:rsidRPr="00150094">
        <w:t xml:space="preserve"> </w:t>
      </w:r>
      <w:proofErr w:type="spellStart"/>
      <w:r w:rsidRPr="00150094">
        <w:t>secara</w:t>
      </w:r>
      <w:proofErr w:type="spellEnd"/>
      <w:r w:rsidRPr="00150094">
        <w:t xml:space="preserve"> </w:t>
      </w:r>
      <w:proofErr w:type="spellStart"/>
      <w:r w:rsidRPr="00150094">
        <w:t>cepat</w:t>
      </w:r>
      <w:proofErr w:type="spellEnd"/>
      <w:r w:rsidRPr="00150094">
        <w:t xml:space="preserve"> dan </w:t>
      </w:r>
      <w:proofErr w:type="spellStart"/>
      <w:r w:rsidRPr="00150094">
        <w:t>efisien</w:t>
      </w:r>
      <w:proofErr w:type="spellEnd"/>
      <w:r w:rsidRPr="00150094">
        <w:t xml:space="preserve">. </w:t>
      </w:r>
      <w:proofErr w:type="spellStart"/>
      <w:r w:rsidRPr="00150094">
        <w:t>Penggunaan</w:t>
      </w:r>
      <w:proofErr w:type="spellEnd"/>
      <w:r w:rsidRPr="00150094">
        <w:t xml:space="preserve"> media </w:t>
      </w:r>
      <w:proofErr w:type="spellStart"/>
      <w:r w:rsidRPr="00150094">
        <w:t>sosial</w:t>
      </w:r>
      <w:proofErr w:type="spellEnd"/>
      <w:r w:rsidRPr="00150094">
        <w:t xml:space="preserve"> juga </w:t>
      </w:r>
      <w:proofErr w:type="spellStart"/>
      <w:r w:rsidRPr="00150094">
        <w:t>memberikan</w:t>
      </w:r>
      <w:proofErr w:type="spellEnd"/>
      <w:r w:rsidRPr="00150094">
        <w:t xml:space="preserve"> </w:t>
      </w:r>
      <w:proofErr w:type="spellStart"/>
      <w:r w:rsidRPr="00150094">
        <w:t>peluang</w:t>
      </w:r>
      <w:proofErr w:type="spellEnd"/>
      <w:r w:rsidRPr="00150094">
        <w:t xml:space="preserve"> </w:t>
      </w:r>
      <w:proofErr w:type="spellStart"/>
      <w:r w:rsidRPr="00150094">
        <w:t>baru</w:t>
      </w:r>
      <w:proofErr w:type="spellEnd"/>
      <w:r w:rsidRPr="00150094">
        <w:t xml:space="preserve"> </w:t>
      </w:r>
      <w:proofErr w:type="spellStart"/>
      <w:r w:rsidRPr="00150094">
        <w:t>dalam</w:t>
      </w:r>
      <w:proofErr w:type="spellEnd"/>
      <w:r w:rsidRPr="00150094">
        <w:t xml:space="preserve"> </w:t>
      </w:r>
      <w:proofErr w:type="spellStart"/>
      <w:r w:rsidRPr="00150094">
        <w:t>pemasaran</w:t>
      </w:r>
      <w:proofErr w:type="spellEnd"/>
      <w:r w:rsidRPr="00150094">
        <w:t xml:space="preserve"> </w:t>
      </w:r>
      <w:proofErr w:type="spellStart"/>
      <w:r w:rsidRPr="00150094">
        <w:t>produk</w:t>
      </w:r>
      <w:proofErr w:type="spellEnd"/>
      <w:r w:rsidRPr="00150094">
        <w:t xml:space="preserve"> </w:t>
      </w:r>
      <w:proofErr w:type="spellStart"/>
      <w:r w:rsidRPr="00150094">
        <w:t>pertanian</w:t>
      </w:r>
      <w:proofErr w:type="spellEnd"/>
      <w:r w:rsidRPr="00150094">
        <w:t xml:space="preserve">, </w:t>
      </w:r>
      <w:proofErr w:type="spellStart"/>
      <w:r w:rsidRPr="00150094">
        <w:t>membangun</w:t>
      </w:r>
      <w:proofErr w:type="spellEnd"/>
      <w:r w:rsidRPr="00150094">
        <w:t xml:space="preserve"> </w:t>
      </w:r>
      <w:proofErr w:type="spellStart"/>
      <w:r w:rsidRPr="00150094">
        <w:t>keterhubungan</w:t>
      </w:r>
      <w:proofErr w:type="spellEnd"/>
      <w:r w:rsidRPr="00150094">
        <w:t xml:space="preserve"> </w:t>
      </w:r>
      <w:proofErr w:type="spellStart"/>
      <w:r w:rsidRPr="00150094">
        <w:t>antar</w:t>
      </w:r>
      <w:proofErr w:type="spellEnd"/>
      <w:r w:rsidRPr="00150094">
        <w:t xml:space="preserve"> </w:t>
      </w:r>
      <w:proofErr w:type="spellStart"/>
      <w:r w:rsidRPr="00150094">
        <w:t>petani</w:t>
      </w:r>
      <w:proofErr w:type="spellEnd"/>
      <w:r w:rsidRPr="00150094">
        <w:t xml:space="preserve">, dan </w:t>
      </w:r>
      <w:proofErr w:type="spellStart"/>
      <w:r w:rsidRPr="00150094">
        <w:t>memengaruhi</w:t>
      </w:r>
      <w:proofErr w:type="spellEnd"/>
      <w:r w:rsidRPr="00150094">
        <w:t xml:space="preserve"> </w:t>
      </w:r>
      <w:proofErr w:type="spellStart"/>
      <w:r w:rsidRPr="00150094">
        <w:t>pola</w:t>
      </w:r>
      <w:proofErr w:type="spellEnd"/>
      <w:r w:rsidRPr="00150094">
        <w:t xml:space="preserve"> </w:t>
      </w:r>
      <w:proofErr w:type="spellStart"/>
      <w:r w:rsidRPr="00150094">
        <w:t>pikir</w:t>
      </w:r>
      <w:proofErr w:type="spellEnd"/>
      <w:r w:rsidRPr="00150094">
        <w:t xml:space="preserve"> </w:t>
      </w:r>
      <w:proofErr w:type="spellStart"/>
      <w:r w:rsidRPr="00150094">
        <w:t>serta</w:t>
      </w:r>
      <w:proofErr w:type="spellEnd"/>
      <w:r w:rsidRPr="00150094">
        <w:t xml:space="preserve"> </w:t>
      </w:r>
      <w:proofErr w:type="spellStart"/>
      <w:r w:rsidRPr="00150094">
        <w:t>cara</w:t>
      </w:r>
      <w:proofErr w:type="spellEnd"/>
      <w:r w:rsidRPr="00150094">
        <w:t xml:space="preserve"> </w:t>
      </w:r>
      <w:proofErr w:type="spellStart"/>
      <w:r w:rsidRPr="00150094">
        <w:t>kerja</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 xml:space="preserve"> </w:t>
      </w:r>
      <w:proofErr w:type="spellStart"/>
      <w:r w:rsidRPr="00150094">
        <w:t>secara</w:t>
      </w:r>
      <w:proofErr w:type="spellEnd"/>
      <w:r w:rsidRPr="00150094">
        <w:t xml:space="preserve"> </w:t>
      </w:r>
      <w:proofErr w:type="spellStart"/>
      <w:r w:rsidRPr="00150094">
        <w:t>positif</w:t>
      </w:r>
      <w:proofErr w:type="spellEnd"/>
      <w:r w:rsidRPr="00150094">
        <w:t xml:space="preserve">. </w:t>
      </w:r>
      <w:proofErr w:type="spellStart"/>
      <w:r w:rsidRPr="00150094">
        <w:t>namun</w:t>
      </w:r>
      <w:proofErr w:type="spellEnd"/>
      <w:r w:rsidRPr="00150094">
        <w:t xml:space="preserve">, </w:t>
      </w:r>
      <w:proofErr w:type="spellStart"/>
      <w:r w:rsidRPr="00150094">
        <w:t>artikel</w:t>
      </w:r>
      <w:proofErr w:type="spellEnd"/>
      <w:r w:rsidRPr="00150094">
        <w:t xml:space="preserve"> juga </w:t>
      </w:r>
      <w:proofErr w:type="spellStart"/>
      <w:r w:rsidRPr="00150094">
        <w:t>mengidentifikasi</w:t>
      </w:r>
      <w:proofErr w:type="spellEnd"/>
      <w:r w:rsidRPr="00150094">
        <w:t xml:space="preserve"> </w:t>
      </w:r>
      <w:proofErr w:type="spellStart"/>
      <w:r w:rsidRPr="00150094">
        <w:t>beberapa</w:t>
      </w:r>
      <w:proofErr w:type="spellEnd"/>
      <w:r w:rsidRPr="00150094">
        <w:t xml:space="preserve"> </w:t>
      </w:r>
      <w:proofErr w:type="spellStart"/>
      <w:r w:rsidRPr="00150094">
        <w:t>tantangan</w:t>
      </w:r>
      <w:proofErr w:type="spellEnd"/>
      <w:r w:rsidRPr="00150094">
        <w:t xml:space="preserve"> dan </w:t>
      </w:r>
      <w:proofErr w:type="spellStart"/>
      <w:r w:rsidRPr="00150094">
        <w:t>potensi</w:t>
      </w:r>
      <w:proofErr w:type="spellEnd"/>
      <w:r w:rsidRPr="00150094">
        <w:t xml:space="preserve"> </w:t>
      </w:r>
      <w:proofErr w:type="spellStart"/>
      <w:r w:rsidRPr="00150094">
        <w:t>dampak</w:t>
      </w:r>
      <w:proofErr w:type="spellEnd"/>
      <w:r w:rsidRPr="00150094">
        <w:t xml:space="preserve"> </w:t>
      </w:r>
      <w:proofErr w:type="spellStart"/>
      <w:r w:rsidRPr="00150094">
        <w:t>negatif</w:t>
      </w:r>
      <w:proofErr w:type="spellEnd"/>
      <w:r w:rsidRPr="00150094">
        <w:t xml:space="preserve"> </w:t>
      </w:r>
      <w:proofErr w:type="spellStart"/>
      <w:r w:rsidRPr="00150094">
        <w:t>dari</w:t>
      </w:r>
      <w:proofErr w:type="spellEnd"/>
      <w:r w:rsidRPr="00150094">
        <w:t xml:space="preserve"> </w:t>
      </w:r>
      <w:proofErr w:type="spellStart"/>
      <w:r w:rsidRPr="00150094">
        <w:t>penggunaan</w:t>
      </w:r>
      <w:proofErr w:type="spellEnd"/>
      <w:r w:rsidRPr="00150094">
        <w:t xml:space="preserve"> media </w:t>
      </w:r>
      <w:proofErr w:type="spellStart"/>
      <w:r w:rsidRPr="00150094">
        <w:t>sosial</w:t>
      </w:r>
      <w:proofErr w:type="spellEnd"/>
      <w:r w:rsidRPr="00150094">
        <w:t xml:space="preserve">. </w:t>
      </w:r>
      <w:proofErr w:type="spellStart"/>
      <w:r w:rsidRPr="00150094">
        <w:t>Informasi</w:t>
      </w:r>
      <w:proofErr w:type="spellEnd"/>
      <w:r w:rsidRPr="00150094">
        <w:t xml:space="preserve"> yang </w:t>
      </w:r>
      <w:proofErr w:type="spellStart"/>
      <w:r w:rsidRPr="00150094">
        <w:t>tidak</w:t>
      </w:r>
      <w:proofErr w:type="spellEnd"/>
      <w:r w:rsidRPr="00150094">
        <w:t xml:space="preserve"> </w:t>
      </w:r>
      <w:proofErr w:type="spellStart"/>
      <w:r w:rsidRPr="00150094">
        <w:t>ter</w:t>
      </w:r>
      <w:proofErr w:type="spellEnd"/>
      <w:r w:rsidRPr="00150094">
        <w:t xml:space="preserve"> </w:t>
      </w:r>
      <w:proofErr w:type="spellStart"/>
      <w:r w:rsidRPr="00150094">
        <w:t>verifikasi</w:t>
      </w:r>
      <w:proofErr w:type="spellEnd"/>
      <w:r w:rsidRPr="00150094">
        <w:t xml:space="preserve"> dan </w:t>
      </w:r>
      <w:proofErr w:type="spellStart"/>
      <w:r w:rsidRPr="00150094">
        <w:t>ketergantungan</w:t>
      </w:r>
      <w:proofErr w:type="spellEnd"/>
      <w:r w:rsidRPr="00150094">
        <w:t xml:space="preserve"> pada media </w:t>
      </w:r>
      <w:proofErr w:type="spellStart"/>
      <w:r w:rsidRPr="00150094">
        <w:t>sosial</w:t>
      </w:r>
      <w:proofErr w:type="spellEnd"/>
      <w:r w:rsidRPr="00150094">
        <w:t xml:space="preserve"> </w:t>
      </w:r>
      <w:proofErr w:type="spellStart"/>
      <w:r w:rsidRPr="00150094">
        <w:t>dapat</w:t>
      </w:r>
      <w:proofErr w:type="spellEnd"/>
      <w:r w:rsidRPr="00150094">
        <w:t xml:space="preserve"> </w:t>
      </w:r>
      <w:proofErr w:type="spellStart"/>
      <w:r w:rsidRPr="00150094">
        <w:t>mengarah</w:t>
      </w:r>
      <w:proofErr w:type="spellEnd"/>
      <w:r w:rsidRPr="00150094">
        <w:t xml:space="preserve"> pada </w:t>
      </w:r>
      <w:proofErr w:type="spellStart"/>
      <w:r w:rsidRPr="00150094">
        <w:t>keputusan</w:t>
      </w:r>
      <w:proofErr w:type="spellEnd"/>
      <w:r w:rsidRPr="00150094">
        <w:t xml:space="preserve"> yang salah, </w:t>
      </w:r>
      <w:proofErr w:type="spellStart"/>
      <w:r w:rsidRPr="00150094">
        <w:t>serta</w:t>
      </w:r>
      <w:proofErr w:type="spellEnd"/>
      <w:r w:rsidRPr="00150094">
        <w:t xml:space="preserve"> </w:t>
      </w:r>
      <w:proofErr w:type="spellStart"/>
      <w:r w:rsidRPr="00150094">
        <w:t>mengganggu</w:t>
      </w:r>
      <w:proofErr w:type="spellEnd"/>
      <w:r w:rsidRPr="00150094">
        <w:t xml:space="preserve"> </w:t>
      </w:r>
      <w:proofErr w:type="spellStart"/>
      <w:r w:rsidRPr="00150094">
        <w:t>efisiensi</w:t>
      </w:r>
      <w:proofErr w:type="spellEnd"/>
      <w:r w:rsidRPr="00150094">
        <w:t xml:space="preserve"> dan </w:t>
      </w:r>
      <w:proofErr w:type="spellStart"/>
      <w:r w:rsidRPr="00150094">
        <w:t>waktu</w:t>
      </w:r>
      <w:proofErr w:type="spellEnd"/>
      <w:r w:rsidRPr="00150094">
        <w:t xml:space="preserve"> </w:t>
      </w:r>
      <w:proofErr w:type="spellStart"/>
      <w:r w:rsidRPr="00150094">
        <w:t>kerja</w:t>
      </w:r>
      <w:proofErr w:type="spellEnd"/>
      <w:r w:rsidRPr="00150094">
        <w:t xml:space="preserve">. </w:t>
      </w:r>
      <w:proofErr w:type="spellStart"/>
      <w:r w:rsidRPr="00150094">
        <w:t>penelitian</w:t>
      </w:r>
      <w:proofErr w:type="spellEnd"/>
      <w:r w:rsidRPr="00150094">
        <w:t xml:space="preserve"> </w:t>
      </w:r>
      <w:proofErr w:type="spellStart"/>
      <w:r w:rsidRPr="00150094">
        <w:t>ini</w:t>
      </w:r>
      <w:proofErr w:type="spellEnd"/>
      <w:r w:rsidRPr="00150094">
        <w:t xml:space="preserve"> </w:t>
      </w:r>
      <w:proofErr w:type="spellStart"/>
      <w:r w:rsidRPr="00150094">
        <w:t>menggunakan</w:t>
      </w:r>
      <w:proofErr w:type="spellEnd"/>
      <w:r w:rsidRPr="00150094">
        <w:t xml:space="preserve"> </w:t>
      </w:r>
      <w:proofErr w:type="spellStart"/>
      <w:r w:rsidRPr="00150094">
        <w:t>metode</w:t>
      </w:r>
      <w:proofErr w:type="spellEnd"/>
      <w:r w:rsidRPr="00150094">
        <w:t xml:space="preserve"> </w:t>
      </w:r>
      <w:proofErr w:type="spellStart"/>
      <w:r w:rsidRPr="00150094">
        <w:t>deskriptif</w:t>
      </w:r>
      <w:proofErr w:type="spellEnd"/>
      <w:r w:rsidRPr="00150094">
        <w:t xml:space="preserve"> </w:t>
      </w:r>
      <w:proofErr w:type="spellStart"/>
      <w:r w:rsidRPr="00150094">
        <w:t>kuantitatif</w:t>
      </w:r>
      <w:proofErr w:type="spellEnd"/>
      <w:r w:rsidRPr="00150094">
        <w:t xml:space="preserve"> </w:t>
      </w:r>
      <w:proofErr w:type="spellStart"/>
      <w:r w:rsidRPr="00150094">
        <w:t>untuk</w:t>
      </w:r>
      <w:proofErr w:type="spellEnd"/>
      <w:r w:rsidRPr="00150094">
        <w:t xml:space="preserve"> </w:t>
      </w:r>
      <w:proofErr w:type="spellStart"/>
      <w:r w:rsidRPr="00150094">
        <w:t>menganalisis</w:t>
      </w:r>
      <w:proofErr w:type="spellEnd"/>
      <w:r w:rsidRPr="00150094">
        <w:t xml:space="preserve"> </w:t>
      </w:r>
      <w:proofErr w:type="spellStart"/>
      <w:r w:rsidRPr="00150094">
        <w:t>hubungan</w:t>
      </w:r>
      <w:proofErr w:type="spellEnd"/>
      <w:r w:rsidRPr="00150094">
        <w:t xml:space="preserve"> </w:t>
      </w:r>
      <w:proofErr w:type="spellStart"/>
      <w:r w:rsidRPr="00150094">
        <w:t>antara</w:t>
      </w:r>
      <w:proofErr w:type="spellEnd"/>
      <w:r w:rsidRPr="00150094">
        <w:t xml:space="preserve"> </w:t>
      </w:r>
      <w:proofErr w:type="spellStart"/>
      <w:r w:rsidRPr="00150094">
        <w:t>penggunaan</w:t>
      </w:r>
      <w:proofErr w:type="spellEnd"/>
      <w:r w:rsidRPr="00150094">
        <w:t xml:space="preserve"> media </w:t>
      </w:r>
      <w:proofErr w:type="spellStart"/>
      <w:r w:rsidRPr="00150094">
        <w:t>sosial</w:t>
      </w:r>
      <w:proofErr w:type="spellEnd"/>
      <w:r w:rsidRPr="00150094">
        <w:t xml:space="preserve"> dan </w:t>
      </w:r>
      <w:proofErr w:type="spellStart"/>
      <w:r w:rsidRPr="00150094">
        <w:t>perilaku</w:t>
      </w:r>
      <w:proofErr w:type="spellEnd"/>
      <w:r w:rsidRPr="00150094">
        <w:t xml:space="preserve">, </w:t>
      </w:r>
      <w:proofErr w:type="spellStart"/>
      <w:r w:rsidRPr="00150094">
        <w:t>pengetahuan</w:t>
      </w:r>
      <w:proofErr w:type="spellEnd"/>
      <w:r w:rsidRPr="00150094">
        <w:t xml:space="preserve">, </w:t>
      </w:r>
      <w:proofErr w:type="spellStart"/>
      <w:r w:rsidRPr="00150094">
        <w:t>serta</w:t>
      </w:r>
      <w:proofErr w:type="spellEnd"/>
      <w:r w:rsidRPr="00150094">
        <w:t xml:space="preserve"> </w:t>
      </w:r>
      <w:proofErr w:type="spellStart"/>
      <w:r w:rsidRPr="00150094">
        <w:t>sikap</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 xml:space="preserve"> </w:t>
      </w:r>
      <w:proofErr w:type="spellStart"/>
      <w:r w:rsidRPr="00150094">
        <w:t>terhadap</w:t>
      </w:r>
      <w:proofErr w:type="spellEnd"/>
      <w:r w:rsidRPr="00150094">
        <w:t xml:space="preserve"> </w:t>
      </w:r>
      <w:proofErr w:type="spellStart"/>
      <w:r w:rsidRPr="00150094">
        <w:t>pertanian</w:t>
      </w:r>
      <w:proofErr w:type="spellEnd"/>
      <w:r w:rsidRPr="00150094">
        <w:t xml:space="preserve">. </w:t>
      </w:r>
      <w:proofErr w:type="spellStart"/>
      <w:r w:rsidRPr="00150094">
        <w:t>Kesimpulannya</w:t>
      </w:r>
      <w:proofErr w:type="spellEnd"/>
      <w:r w:rsidRPr="00150094">
        <w:t xml:space="preserve"> </w:t>
      </w:r>
      <w:proofErr w:type="spellStart"/>
      <w:r w:rsidRPr="00150094">
        <w:t>adalah</w:t>
      </w:r>
      <w:proofErr w:type="spellEnd"/>
      <w:r w:rsidRPr="00150094">
        <w:t xml:space="preserve"> </w:t>
      </w:r>
      <w:proofErr w:type="spellStart"/>
      <w:r w:rsidRPr="00150094">
        <w:t>bahwa</w:t>
      </w:r>
      <w:proofErr w:type="spellEnd"/>
      <w:r w:rsidRPr="00150094">
        <w:t xml:space="preserve"> media </w:t>
      </w:r>
      <w:proofErr w:type="spellStart"/>
      <w:r w:rsidRPr="00150094">
        <w:t>sosial</w:t>
      </w:r>
      <w:proofErr w:type="spellEnd"/>
      <w:r w:rsidRPr="00150094">
        <w:t xml:space="preserve"> </w:t>
      </w:r>
      <w:proofErr w:type="spellStart"/>
      <w:r w:rsidRPr="00150094">
        <w:t>membawa</w:t>
      </w:r>
      <w:proofErr w:type="spellEnd"/>
      <w:r w:rsidRPr="00150094">
        <w:t xml:space="preserve"> </w:t>
      </w:r>
      <w:proofErr w:type="spellStart"/>
      <w:r w:rsidRPr="00150094">
        <w:t>manfaat</w:t>
      </w:r>
      <w:proofErr w:type="spellEnd"/>
      <w:r w:rsidRPr="00150094">
        <w:t xml:space="preserve"> </w:t>
      </w:r>
      <w:proofErr w:type="spellStart"/>
      <w:r w:rsidRPr="00150094">
        <w:t>besar</w:t>
      </w:r>
      <w:proofErr w:type="spellEnd"/>
      <w:r w:rsidRPr="00150094">
        <w:t xml:space="preserve"> </w:t>
      </w:r>
      <w:proofErr w:type="spellStart"/>
      <w:r w:rsidRPr="00150094">
        <w:t>dalam</w:t>
      </w:r>
      <w:proofErr w:type="spellEnd"/>
      <w:r w:rsidRPr="00150094">
        <w:t xml:space="preserve"> </w:t>
      </w:r>
      <w:proofErr w:type="spellStart"/>
      <w:r w:rsidRPr="00150094">
        <w:t>meningkatkan</w:t>
      </w:r>
      <w:proofErr w:type="spellEnd"/>
      <w:r w:rsidRPr="00150094">
        <w:t xml:space="preserve"> </w:t>
      </w:r>
      <w:proofErr w:type="spellStart"/>
      <w:r w:rsidRPr="00150094">
        <w:t>pengetahuan</w:t>
      </w:r>
      <w:proofErr w:type="spellEnd"/>
      <w:r w:rsidRPr="00150094">
        <w:t xml:space="preserve">, </w:t>
      </w:r>
      <w:proofErr w:type="spellStart"/>
      <w:r w:rsidRPr="00150094">
        <w:t>pemasaran</w:t>
      </w:r>
      <w:proofErr w:type="spellEnd"/>
      <w:r w:rsidRPr="00150094">
        <w:t xml:space="preserve"> </w:t>
      </w:r>
      <w:proofErr w:type="spellStart"/>
      <w:r w:rsidRPr="00150094">
        <w:t>produk</w:t>
      </w:r>
      <w:proofErr w:type="spellEnd"/>
      <w:r w:rsidRPr="00150094">
        <w:t xml:space="preserve">, </w:t>
      </w:r>
      <w:proofErr w:type="spellStart"/>
      <w:r w:rsidRPr="00150094">
        <w:t>keterhubungan</w:t>
      </w:r>
      <w:proofErr w:type="spellEnd"/>
      <w:r w:rsidRPr="00150094">
        <w:t xml:space="preserve">, </w:t>
      </w:r>
      <w:proofErr w:type="spellStart"/>
      <w:r w:rsidRPr="00150094">
        <w:t>pola</w:t>
      </w:r>
      <w:proofErr w:type="spellEnd"/>
      <w:r w:rsidRPr="00150094">
        <w:t xml:space="preserve"> </w:t>
      </w:r>
      <w:proofErr w:type="spellStart"/>
      <w:r w:rsidRPr="00150094">
        <w:t>pikir</w:t>
      </w:r>
      <w:proofErr w:type="spellEnd"/>
      <w:r w:rsidRPr="00150094">
        <w:t xml:space="preserve">, </w:t>
      </w:r>
      <w:proofErr w:type="spellStart"/>
      <w:r w:rsidRPr="00150094">
        <w:t>cara</w:t>
      </w:r>
      <w:proofErr w:type="spellEnd"/>
      <w:r w:rsidRPr="00150094">
        <w:t xml:space="preserve"> </w:t>
      </w:r>
      <w:proofErr w:type="spellStart"/>
      <w:r w:rsidRPr="00150094">
        <w:t>memperoleh</w:t>
      </w:r>
      <w:proofErr w:type="spellEnd"/>
      <w:r w:rsidRPr="00150094">
        <w:t xml:space="preserve"> </w:t>
      </w:r>
      <w:proofErr w:type="spellStart"/>
      <w:r w:rsidRPr="00150094">
        <w:t>kebutuhan</w:t>
      </w:r>
      <w:proofErr w:type="spellEnd"/>
      <w:r w:rsidRPr="00150094">
        <w:t xml:space="preserve"> </w:t>
      </w:r>
      <w:proofErr w:type="spellStart"/>
      <w:r w:rsidRPr="00150094">
        <w:t>dasar</w:t>
      </w:r>
      <w:proofErr w:type="spellEnd"/>
      <w:r w:rsidRPr="00150094">
        <w:t xml:space="preserve"> </w:t>
      </w:r>
      <w:proofErr w:type="spellStart"/>
      <w:r w:rsidRPr="00150094">
        <w:t>pertanian</w:t>
      </w:r>
      <w:proofErr w:type="spellEnd"/>
      <w:r w:rsidRPr="00150094">
        <w:t xml:space="preserve">, </w:t>
      </w:r>
      <w:proofErr w:type="spellStart"/>
      <w:r w:rsidRPr="00150094">
        <w:t>pendapatan</w:t>
      </w:r>
      <w:proofErr w:type="spellEnd"/>
      <w:r w:rsidRPr="00150094">
        <w:t xml:space="preserve">, </w:t>
      </w:r>
      <w:proofErr w:type="spellStart"/>
      <w:r w:rsidRPr="00150094">
        <w:t>akses</w:t>
      </w:r>
      <w:proofErr w:type="spellEnd"/>
      <w:r w:rsidRPr="00150094">
        <w:t xml:space="preserve"> modal, dan </w:t>
      </w:r>
      <w:proofErr w:type="spellStart"/>
      <w:r w:rsidRPr="00150094">
        <w:t>cara</w:t>
      </w:r>
      <w:proofErr w:type="spellEnd"/>
      <w:r w:rsidRPr="00150094">
        <w:t xml:space="preserve"> </w:t>
      </w:r>
      <w:proofErr w:type="spellStart"/>
      <w:r w:rsidRPr="00150094">
        <w:t>kerja</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w:t>
      </w:r>
      <w:r w:rsidR="004602D1">
        <w:t xml:space="preserve"> </w:t>
      </w:r>
      <w:proofErr w:type="spellStart"/>
      <w:proofErr w:type="gramStart"/>
      <w:r w:rsidRPr="00150094">
        <w:t>Namun</w:t>
      </w:r>
      <w:proofErr w:type="spellEnd"/>
      <w:proofErr w:type="gramEnd"/>
      <w:r w:rsidRPr="00150094">
        <w:t xml:space="preserve">, </w:t>
      </w:r>
      <w:proofErr w:type="spellStart"/>
      <w:r w:rsidRPr="00150094">
        <w:t>sambil</w:t>
      </w:r>
      <w:proofErr w:type="spellEnd"/>
      <w:r w:rsidRPr="00150094">
        <w:t xml:space="preserve"> </w:t>
      </w:r>
      <w:proofErr w:type="spellStart"/>
      <w:r w:rsidRPr="00150094">
        <w:t>memanfaatkan</w:t>
      </w:r>
      <w:proofErr w:type="spellEnd"/>
      <w:r w:rsidRPr="00150094">
        <w:t xml:space="preserve"> media </w:t>
      </w:r>
      <w:proofErr w:type="spellStart"/>
      <w:r w:rsidRPr="00150094">
        <w:t>sosial</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 xml:space="preserve"> </w:t>
      </w:r>
      <w:proofErr w:type="spellStart"/>
      <w:r w:rsidRPr="00150094">
        <w:t>perlu</w:t>
      </w:r>
      <w:proofErr w:type="spellEnd"/>
      <w:r w:rsidRPr="00150094">
        <w:t xml:space="preserve"> </w:t>
      </w:r>
      <w:proofErr w:type="spellStart"/>
      <w:r w:rsidRPr="00150094">
        <w:t>mengelolanya</w:t>
      </w:r>
      <w:proofErr w:type="spellEnd"/>
      <w:r w:rsidRPr="00150094">
        <w:t xml:space="preserve"> </w:t>
      </w:r>
      <w:proofErr w:type="spellStart"/>
      <w:r w:rsidRPr="00150094">
        <w:t>secara</w:t>
      </w:r>
      <w:proofErr w:type="spellEnd"/>
      <w:r w:rsidRPr="00150094">
        <w:t xml:space="preserve"> </w:t>
      </w:r>
      <w:proofErr w:type="spellStart"/>
      <w:r w:rsidRPr="00150094">
        <w:t>bijak</w:t>
      </w:r>
      <w:proofErr w:type="spellEnd"/>
      <w:r w:rsidRPr="00150094">
        <w:t xml:space="preserve">, </w:t>
      </w:r>
      <w:proofErr w:type="spellStart"/>
      <w:r w:rsidRPr="00150094">
        <w:t>seimbang</w:t>
      </w:r>
      <w:proofErr w:type="spellEnd"/>
      <w:r w:rsidRPr="00150094">
        <w:t xml:space="preserve"> </w:t>
      </w:r>
      <w:proofErr w:type="spellStart"/>
      <w:r w:rsidRPr="00150094">
        <w:t>dengan</w:t>
      </w:r>
      <w:proofErr w:type="spellEnd"/>
      <w:r w:rsidRPr="00150094">
        <w:t xml:space="preserve"> </w:t>
      </w:r>
      <w:proofErr w:type="spellStart"/>
      <w:r w:rsidRPr="00150094">
        <w:t>kegiatan</w:t>
      </w:r>
      <w:proofErr w:type="spellEnd"/>
      <w:r w:rsidRPr="00150094">
        <w:t xml:space="preserve"> </w:t>
      </w:r>
      <w:proofErr w:type="spellStart"/>
      <w:r w:rsidRPr="00150094">
        <w:t>pertanian</w:t>
      </w:r>
      <w:proofErr w:type="spellEnd"/>
      <w:r w:rsidRPr="00150094">
        <w:t xml:space="preserve">, dan </w:t>
      </w:r>
      <w:proofErr w:type="spellStart"/>
      <w:r w:rsidRPr="00150094">
        <w:t>memilah</w:t>
      </w:r>
      <w:proofErr w:type="spellEnd"/>
      <w:r w:rsidRPr="00150094">
        <w:t xml:space="preserve"> </w:t>
      </w:r>
      <w:proofErr w:type="spellStart"/>
      <w:r w:rsidRPr="00150094">
        <w:t>informasi</w:t>
      </w:r>
      <w:proofErr w:type="spellEnd"/>
      <w:r w:rsidRPr="00150094">
        <w:t xml:space="preserve"> </w:t>
      </w:r>
      <w:proofErr w:type="spellStart"/>
      <w:r w:rsidRPr="00150094">
        <w:t>dengan</w:t>
      </w:r>
      <w:proofErr w:type="spellEnd"/>
      <w:r w:rsidRPr="00150094">
        <w:t xml:space="preserve"> </w:t>
      </w:r>
      <w:proofErr w:type="spellStart"/>
      <w:r w:rsidRPr="00150094">
        <w:t>kritis</w:t>
      </w:r>
      <w:proofErr w:type="spellEnd"/>
      <w:r w:rsidRPr="00150094">
        <w:t xml:space="preserve">. </w:t>
      </w:r>
      <w:proofErr w:type="spellStart"/>
      <w:r w:rsidRPr="00150094">
        <w:t>Dengan</w:t>
      </w:r>
      <w:proofErr w:type="spellEnd"/>
      <w:r w:rsidRPr="00150094">
        <w:t xml:space="preserve"> </w:t>
      </w:r>
      <w:proofErr w:type="spellStart"/>
      <w:r w:rsidRPr="00150094">
        <w:t>demikian</w:t>
      </w:r>
      <w:proofErr w:type="spellEnd"/>
      <w:r w:rsidRPr="00150094">
        <w:t xml:space="preserve">, </w:t>
      </w:r>
      <w:proofErr w:type="spellStart"/>
      <w:r w:rsidRPr="00150094">
        <w:t>integrasi</w:t>
      </w:r>
      <w:proofErr w:type="spellEnd"/>
      <w:r w:rsidRPr="00150094">
        <w:t xml:space="preserve"> </w:t>
      </w:r>
      <w:proofErr w:type="spellStart"/>
      <w:r w:rsidRPr="00150094">
        <w:t>teknologi</w:t>
      </w:r>
      <w:proofErr w:type="spellEnd"/>
      <w:r w:rsidRPr="00150094">
        <w:t xml:space="preserve"> </w:t>
      </w:r>
      <w:proofErr w:type="spellStart"/>
      <w:r w:rsidRPr="00150094">
        <w:t>informasi</w:t>
      </w:r>
      <w:proofErr w:type="spellEnd"/>
      <w:r w:rsidRPr="00150094">
        <w:t xml:space="preserve"> dan media </w:t>
      </w:r>
      <w:proofErr w:type="spellStart"/>
      <w:r w:rsidRPr="00150094">
        <w:t>sosial</w:t>
      </w:r>
      <w:proofErr w:type="spellEnd"/>
      <w:r w:rsidRPr="00150094">
        <w:t xml:space="preserve"> </w:t>
      </w:r>
      <w:proofErr w:type="spellStart"/>
      <w:r w:rsidRPr="00150094">
        <w:t>dapat</w:t>
      </w:r>
      <w:proofErr w:type="spellEnd"/>
      <w:r w:rsidRPr="00150094">
        <w:t xml:space="preserve"> </w:t>
      </w:r>
      <w:proofErr w:type="spellStart"/>
      <w:r w:rsidRPr="00150094">
        <w:t>menjadi</w:t>
      </w:r>
      <w:proofErr w:type="spellEnd"/>
      <w:r w:rsidRPr="00150094">
        <w:t xml:space="preserve"> </w:t>
      </w:r>
      <w:proofErr w:type="spellStart"/>
      <w:r w:rsidRPr="00150094">
        <w:t>alat</w:t>
      </w:r>
      <w:proofErr w:type="spellEnd"/>
      <w:r w:rsidRPr="00150094">
        <w:t xml:space="preserve"> </w:t>
      </w:r>
      <w:proofErr w:type="spellStart"/>
      <w:r w:rsidRPr="00150094">
        <w:t>efektif</w:t>
      </w:r>
      <w:proofErr w:type="spellEnd"/>
      <w:r w:rsidRPr="00150094">
        <w:t xml:space="preserve"> </w:t>
      </w:r>
      <w:proofErr w:type="spellStart"/>
      <w:r w:rsidRPr="00150094">
        <w:t>dalam</w:t>
      </w:r>
      <w:proofErr w:type="spellEnd"/>
      <w:r w:rsidRPr="00150094">
        <w:t xml:space="preserve"> </w:t>
      </w:r>
      <w:proofErr w:type="spellStart"/>
      <w:r w:rsidRPr="00150094">
        <w:t>mendukung</w:t>
      </w:r>
      <w:proofErr w:type="spellEnd"/>
      <w:r w:rsidRPr="00150094">
        <w:t xml:space="preserve"> </w:t>
      </w:r>
      <w:proofErr w:type="spellStart"/>
      <w:r w:rsidRPr="00150094">
        <w:t>perkembangan</w:t>
      </w:r>
      <w:proofErr w:type="spellEnd"/>
      <w:r w:rsidRPr="00150094">
        <w:t xml:space="preserve"> </w:t>
      </w:r>
      <w:proofErr w:type="spellStart"/>
      <w:r w:rsidRPr="00150094">
        <w:t>pertanian</w:t>
      </w:r>
      <w:proofErr w:type="spellEnd"/>
      <w:r w:rsidRPr="00150094">
        <w:t xml:space="preserve"> dan </w:t>
      </w:r>
      <w:proofErr w:type="spellStart"/>
      <w:r w:rsidRPr="00150094">
        <w:t>meningkatkan</w:t>
      </w:r>
      <w:proofErr w:type="spellEnd"/>
      <w:r w:rsidRPr="00150094">
        <w:t xml:space="preserve"> </w:t>
      </w:r>
      <w:proofErr w:type="spellStart"/>
      <w:r w:rsidRPr="00150094">
        <w:t>kesejahteraan</w:t>
      </w:r>
      <w:proofErr w:type="spellEnd"/>
      <w:r w:rsidRPr="00150094">
        <w:t xml:space="preserve"> </w:t>
      </w:r>
      <w:proofErr w:type="spellStart"/>
      <w:r w:rsidRPr="00150094">
        <w:t>petani</w:t>
      </w:r>
      <w:proofErr w:type="spellEnd"/>
      <w:r w:rsidRPr="00150094">
        <w:t xml:space="preserve"> </w:t>
      </w:r>
      <w:proofErr w:type="spellStart"/>
      <w:r w:rsidRPr="00150094">
        <w:t>milenial</w:t>
      </w:r>
      <w:proofErr w:type="spellEnd"/>
      <w:r w:rsidRPr="00150094">
        <w:t>.</w:t>
      </w:r>
      <w:r w:rsidR="00BE040F" w:rsidRPr="009D0EF6">
        <w:tab/>
      </w:r>
      <w:r w:rsidR="00B05B2D">
        <w:t xml:space="preserve"> </w:t>
      </w:r>
    </w:p>
    <w:p w14:paraId="615874C1" w14:textId="1E6A28A5" w:rsidR="00B05B2D" w:rsidRDefault="00B05B2D" w:rsidP="00B05B2D">
      <w:pPr>
        <w:pStyle w:val="BodyText"/>
        <w:spacing w:before="216"/>
        <w:rPr>
          <w:lang w:val="id-ID"/>
        </w:rPr>
      </w:pPr>
      <w:r w:rsidRPr="00013DD8">
        <w:rPr>
          <w:b/>
          <w:bCs/>
        </w:rPr>
        <w:t>Kata</w:t>
      </w:r>
      <w:r w:rsidRPr="00013DD8">
        <w:rPr>
          <w:b/>
          <w:bCs/>
          <w:spacing w:val="-1"/>
        </w:rPr>
        <w:t xml:space="preserve"> </w:t>
      </w:r>
      <w:proofErr w:type="spellStart"/>
      <w:r w:rsidRPr="00013DD8">
        <w:rPr>
          <w:b/>
          <w:bCs/>
        </w:rPr>
        <w:t>kunci</w:t>
      </w:r>
      <w:proofErr w:type="spellEnd"/>
      <w:r w:rsidR="00150094">
        <w:t xml:space="preserve">: </w:t>
      </w:r>
      <w:bookmarkStart w:id="10" w:name="_Hlk157415309"/>
      <w:r w:rsidR="00150094">
        <w:t xml:space="preserve">media social, </w:t>
      </w:r>
      <w:proofErr w:type="spellStart"/>
      <w:r w:rsidR="00150094">
        <w:t>pengaruh</w:t>
      </w:r>
      <w:proofErr w:type="spellEnd"/>
      <w:r w:rsidR="00150094">
        <w:t xml:space="preserve">, </w:t>
      </w:r>
      <w:proofErr w:type="spellStart"/>
      <w:r w:rsidR="00150094">
        <w:t>petani</w:t>
      </w:r>
      <w:proofErr w:type="spellEnd"/>
      <w:r w:rsidR="00150094">
        <w:t xml:space="preserve">, </w:t>
      </w:r>
      <w:proofErr w:type="spellStart"/>
      <w:r w:rsidR="00150094">
        <w:t>milenial</w:t>
      </w:r>
      <w:bookmarkEnd w:id="10"/>
      <w:proofErr w:type="spellEnd"/>
    </w:p>
    <w:p w14:paraId="73D48810" w14:textId="77777777" w:rsidR="004602D1" w:rsidRDefault="004602D1" w:rsidP="00B05B2D">
      <w:pPr>
        <w:spacing w:line="360" w:lineRule="auto"/>
        <w:jc w:val="both"/>
        <w:rPr>
          <w:rFonts w:ascii="Times New Roman" w:hAnsi="Times New Roman" w:cs="Times New Roman"/>
          <w:b/>
          <w:bCs/>
          <w:sz w:val="28"/>
          <w:szCs w:val="28"/>
        </w:rPr>
      </w:pPr>
    </w:p>
    <w:p w14:paraId="59C1B869" w14:textId="02C8FE68" w:rsidR="00070B05" w:rsidRPr="004602D1" w:rsidRDefault="007D45BF" w:rsidP="00B05B2D">
      <w:pPr>
        <w:spacing w:line="360" w:lineRule="auto"/>
        <w:jc w:val="both"/>
        <w:rPr>
          <w:rFonts w:ascii="Times New Roman" w:hAnsi="Times New Roman" w:cs="Times New Roman"/>
          <w:b/>
          <w:bCs/>
          <w:sz w:val="28"/>
          <w:szCs w:val="28"/>
        </w:rPr>
      </w:pPr>
      <w:r w:rsidRPr="004602D1">
        <w:rPr>
          <w:rFonts w:ascii="Times New Roman" w:hAnsi="Times New Roman" w:cs="Times New Roman"/>
          <w:b/>
          <w:bCs/>
          <w:sz w:val="28"/>
          <w:szCs w:val="28"/>
        </w:rPr>
        <w:t>P</w:t>
      </w:r>
      <w:r w:rsidR="00070B05" w:rsidRPr="004602D1">
        <w:rPr>
          <w:rFonts w:ascii="Times New Roman" w:hAnsi="Times New Roman" w:cs="Times New Roman"/>
          <w:b/>
          <w:bCs/>
          <w:sz w:val="28"/>
          <w:szCs w:val="28"/>
        </w:rPr>
        <w:t xml:space="preserve">ENDAHULUAN </w:t>
      </w:r>
    </w:p>
    <w:p w14:paraId="7204E9C5" w14:textId="3B74B511" w:rsidR="00150094" w:rsidRPr="00150094" w:rsidRDefault="00150094" w:rsidP="004602D1">
      <w:pPr>
        <w:pStyle w:val="HTMLPreformatted"/>
        <w:spacing w:line="360" w:lineRule="auto"/>
        <w:ind w:firstLine="851"/>
        <w:jc w:val="both"/>
        <w:rPr>
          <w:rFonts w:ascii="Times New Roman" w:hAnsi="Times New Roman" w:cs="Times New Roman"/>
          <w:sz w:val="24"/>
          <w:szCs w:val="24"/>
        </w:rPr>
      </w:pPr>
      <w:r w:rsidRPr="00150094">
        <w:rPr>
          <w:rFonts w:ascii="Times New Roman" w:hAnsi="Times New Roman" w:cs="Times New Roman"/>
          <w:sz w:val="24"/>
          <w:szCs w:val="24"/>
        </w:rPr>
        <w:t xml:space="preserve">Era Digital sekarang ini berkembang sangat cepat, pada perkembangan teknologi informasi kini sangat mempengaruhi kehidupan generasi muda. Sehingga dengan adanya </w:t>
      </w:r>
      <w:r w:rsidRPr="00150094">
        <w:rPr>
          <w:rFonts w:ascii="Times New Roman" w:hAnsi="Times New Roman" w:cs="Times New Roman"/>
          <w:sz w:val="24"/>
          <w:szCs w:val="24"/>
        </w:rPr>
        <w:lastRenderedPageBreak/>
        <w:t xml:space="preserve">teknologi informasi memudahkan generasi muda untuk berkomunikasi dan mendapat informasi secara cepat dan tepat. Teknologi informasi yang sangat cepat berkembang mengakibatkan munculnya media sosial yang memiliki peran </w:t>
      </w:r>
      <w:proofErr w:type="spellStart"/>
      <w:r w:rsidRPr="00150094">
        <w:rPr>
          <w:rFonts w:ascii="Times New Roman" w:hAnsi="Times New Roman" w:cs="Times New Roman"/>
          <w:sz w:val="24"/>
          <w:szCs w:val="24"/>
        </w:rPr>
        <w:t>peran</w:t>
      </w:r>
      <w:proofErr w:type="spellEnd"/>
      <w:r w:rsidRPr="00150094">
        <w:rPr>
          <w:rFonts w:ascii="Times New Roman" w:hAnsi="Times New Roman" w:cs="Times New Roman"/>
          <w:sz w:val="24"/>
          <w:szCs w:val="24"/>
        </w:rPr>
        <w:t xml:space="preserve"> penting di kehidupan generasi muda zaman sekarang, sehingga memudahkan setiap generasi muda untuk berkomunikasi serta berinteraksi dengan mudah dan cepat, </w:t>
      </w:r>
      <w:proofErr w:type="spellStart"/>
      <w:r w:rsidRPr="00150094">
        <w:rPr>
          <w:rFonts w:ascii="Times New Roman" w:hAnsi="Times New Roman" w:cs="Times New Roman"/>
          <w:sz w:val="24"/>
          <w:szCs w:val="24"/>
        </w:rPr>
        <w:t>dimana</w:t>
      </w:r>
      <w:proofErr w:type="spellEnd"/>
      <w:r w:rsidRPr="00150094">
        <w:rPr>
          <w:rFonts w:ascii="Times New Roman" w:hAnsi="Times New Roman" w:cs="Times New Roman"/>
          <w:sz w:val="24"/>
          <w:szCs w:val="24"/>
        </w:rPr>
        <w:t xml:space="preserve"> komunikasi yang dulunya hanya dapat dilakukan hanya dengan bertemu atau bertatap muka, melalui surat, kini bisa dilakukan kapan saja dan </w:t>
      </w:r>
      <w:proofErr w:type="spellStart"/>
      <w:r w:rsidRPr="00150094">
        <w:rPr>
          <w:rFonts w:ascii="Times New Roman" w:hAnsi="Times New Roman" w:cs="Times New Roman"/>
          <w:sz w:val="24"/>
          <w:szCs w:val="24"/>
        </w:rPr>
        <w:t>dimana</w:t>
      </w:r>
      <w:proofErr w:type="spellEnd"/>
      <w:r w:rsidRPr="00150094">
        <w:rPr>
          <w:rFonts w:ascii="Times New Roman" w:hAnsi="Times New Roman" w:cs="Times New Roman"/>
          <w:sz w:val="24"/>
          <w:szCs w:val="24"/>
        </w:rPr>
        <w:t xml:space="preserve"> saja. Perkembangan teknologi informasi yang sangat cepat ini membuat komunikasi dan interaksi antar sesama menjadi semakin mudah tidak terhalang oleh jarak dan waktu. Perkembangan teknologi informasi pada masa kini telah mempengaruhi kehidupan generasi muda dalam cara </w:t>
      </w:r>
      <w:proofErr w:type="spellStart"/>
      <w:r w:rsidRPr="00150094">
        <w:rPr>
          <w:rFonts w:ascii="Times New Roman" w:hAnsi="Times New Roman" w:cs="Times New Roman"/>
          <w:sz w:val="24"/>
          <w:szCs w:val="24"/>
        </w:rPr>
        <w:t>berfikir</w:t>
      </w:r>
      <w:proofErr w:type="spellEnd"/>
      <w:r w:rsidRPr="00150094">
        <w:rPr>
          <w:rFonts w:ascii="Times New Roman" w:hAnsi="Times New Roman" w:cs="Times New Roman"/>
          <w:sz w:val="24"/>
          <w:szCs w:val="24"/>
        </w:rPr>
        <w:t xml:space="preserve">, bersikap dan bertindak. Hal ini dapat dari adanya kemajuan dalam proses transmisi pengetahuan. Bayangkan proses transmisi informasi dan pengetahuan jika dibandingkan dengan dua puluh tahun lalu, tentu sangat jauh sangat berbeda ibarat antara langit dan bumi. Perkembangan teknologi informasi dan ilmu pengetahuan  menuntut generasi muda untuk menguasai bidang tersebut terutama sosial media, sehingga generasi muda zaman sekarang hidup dalam lingkungan global yang menuntut persaingan secara global. Maka dari itu penguasaan media sosial dan teknologi informasi sangat diperlukan untuk menunjang kegiatan generasi muda. </w:t>
      </w:r>
    </w:p>
    <w:p w14:paraId="41891EA1" w14:textId="77777777" w:rsidR="00150094" w:rsidRPr="00150094" w:rsidRDefault="00150094" w:rsidP="004602D1">
      <w:pPr>
        <w:pStyle w:val="HTMLPreformatted"/>
        <w:spacing w:line="360" w:lineRule="auto"/>
        <w:ind w:firstLine="851"/>
        <w:jc w:val="both"/>
        <w:rPr>
          <w:rFonts w:ascii="Times New Roman" w:hAnsi="Times New Roman" w:cs="Times New Roman"/>
          <w:sz w:val="24"/>
          <w:szCs w:val="24"/>
        </w:rPr>
      </w:pPr>
      <w:r w:rsidRPr="00150094">
        <w:rPr>
          <w:rFonts w:ascii="Times New Roman" w:hAnsi="Times New Roman" w:cs="Times New Roman"/>
          <w:sz w:val="24"/>
          <w:szCs w:val="24"/>
        </w:rPr>
        <w:t>Perkembangan teknologi informasi khususnya sosial tentunya memiliki dampak yang sangat besar juga baik itu dampak positif atau negatif. Untuk dampak negatif sudah banyak orang yang membahas baik itu lewat video di platform – platform media sosial seperti  (</w:t>
      </w:r>
      <w:proofErr w:type="spellStart"/>
      <w:r w:rsidRPr="00150094">
        <w:rPr>
          <w:rFonts w:ascii="Times New Roman" w:hAnsi="Times New Roman" w:cs="Times New Roman"/>
          <w:sz w:val="24"/>
          <w:szCs w:val="24"/>
        </w:rPr>
        <w:t>Youtube,Tiktok,Instagram</w:t>
      </w:r>
      <w:proofErr w:type="spellEnd"/>
      <w:r w:rsidRPr="00150094">
        <w:rPr>
          <w:rFonts w:ascii="Times New Roman" w:hAnsi="Times New Roman" w:cs="Times New Roman"/>
          <w:sz w:val="24"/>
          <w:szCs w:val="24"/>
        </w:rPr>
        <w:t xml:space="preserve"> dan Facebook), buku dan lain sebagainya. Namun jarangnya pembahasan tentang dampak positif media sosial terhadap kehidupan generasi muda mengakibatkan banyak anggapan dimasyarakat bahwa media sosial hanya sarana hiburan yang dinilai tidak penting dan hanya merusak generasi muda dengan hal- hal negatif di dalam media sosial dan fakta bahwa media sosial merupakan sarana transmisi ilmu- ilmu pengetahuan yang terbaru dan </w:t>
      </w:r>
      <w:proofErr w:type="spellStart"/>
      <w:r w:rsidRPr="00150094">
        <w:rPr>
          <w:rFonts w:ascii="Times New Roman" w:hAnsi="Times New Roman" w:cs="Times New Roman"/>
          <w:sz w:val="24"/>
          <w:szCs w:val="24"/>
        </w:rPr>
        <w:t>terupdate</w:t>
      </w:r>
      <w:proofErr w:type="spellEnd"/>
      <w:r w:rsidRPr="00150094">
        <w:rPr>
          <w:rFonts w:ascii="Times New Roman" w:hAnsi="Times New Roman" w:cs="Times New Roman"/>
          <w:sz w:val="24"/>
          <w:szCs w:val="24"/>
        </w:rPr>
        <w:t xml:space="preserve"> sering dikesampingkan. Dampak media sosial tentu banyak berdampak pada berbagai bidang salah satunya yang akan kami angkat dalam artikel ilmiah kami adalah bidang  pertanian.</w:t>
      </w:r>
    </w:p>
    <w:p w14:paraId="4468EE44" w14:textId="77777777" w:rsidR="00150094" w:rsidRPr="00150094" w:rsidRDefault="00150094" w:rsidP="004602D1">
      <w:pPr>
        <w:pStyle w:val="HTMLPreformatted"/>
        <w:spacing w:line="360" w:lineRule="auto"/>
        <w:ind w:firstLine="851"/>
        <w:jc w:val="both"/>
        <w:rPr>
          <w:rFonts w:ascii="Times New Roman" w:hAnsi="Times New Roman" w:cs="Times New Roman"/>
          <w:sz w:val="24"/>
          <w:szCs w:val="24"/>
        </w:rPr>
      </w:pPr>
    </w:p>
    <w:p w14:paraId="08897023" w14:textId="06FFB484" w:rsidR="00150094" w:rsidRPr="00150094" w:rsidRDefault="00150094" w:rsidP="004602D1">
      <w:pPr>
        <w:pStyle w:val="HTMLPreformatted"/>
        <w:spacing w:line="360" w:lineRule="auto"/>
        <w:ind w:firstLine="851"/>
        <w:jc w:val="both"/>
        <w:rPr>
          <w:rFonts w:ascii="Times New Roman" w:hAnsi="Times New Roman" w:cs="Times New Roman"/>
          <w:sz w:val="24"/>
          <w:szCs w:val="24"/>
        </w:rPr>
      </w:pPr>
      <w:r w:rsidRPr="00150094">
        <w:rPr>
          <w:rFonts w:ascii="Times New Roman" w:hAnsi="Times New Roman" w:cs="Times New Roman"/>
          <w:sz w:val="24"/>
          <w:szCs w:val="24"/>
        </w:rPr>
        <w:lastRenderedPageBreak/>
        <w:t xml:space="preserve">Untuk artikel ilmiah ini kami memilih judul “Pengaruh Media Sosial Terhadap Perkembangan Petani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 xml:space="preserve">” karena generasi muda sebagai variabel atau objek utama yang ter dampak oleh perkembangan teknologi informasi dan media sosial. Sedangkan pertanian merupakan salah satu bidang yang terdampak perkembangannya oleh perkembangan teknologi informasi dan media sosial. Tiga variabel atau objek yaitu media sosial, generasi muda dan pertanian saling berhubungan, </w:t>
      </w:r>
      <w:proofErr w:type="spellStart"/>
      <w:r w:rsidRPr="00150094">
        <w:rPr>
          <w:rFonts w:ascii="Times New Roman" w:hAnsi="Times New Roman" w:cs="Times New Roman"/>
          <w:sz w:val="24"/>
          <w:szCs w:val="24"/>
        </w:rPr>
        <w:t>dimana</w:t>
      </w:r>
      <w:proofErr w:type="spellEnd"/>
      <w:r w:rsidRPr="00150094">
        <w:rPr>
          <w:rFonts w:ascii="Times New Roman" w:hAnsi="Times New Roman" w:cs="Times New Roman"/>
          <w:sz w:val="24"/>
          <w:szCs w:val="24"/>
        </w:rPr>
        <w:t xml:space="preserve"> demi keberlangsungan kehidupan dan eksistensinya manusia tentunya membutuhkan makanan untuk bertahan hidup. Cara yang paling utama adalah melalui bidang pertanian, bayangkan saja dari mana kita akan mendapatkan sumber makanan yang kita konsumsi setiap harinya apabila tidak di dukung dari adanya peran pertanian di dalam perputaran kehidupan. Apalagi kita hidup di Indonesia yang terkenal dengan sebutan negara agraris yang sebagian besar penduduknya bekerja di sektor pertanian dan memiliki lahan pertanian yang sangat luas dan subur. Sebagai negara agraris, Indonesia memiliki sumber daya alam yang melimpah serta dipercaya dapat mendorong perekonomian negara dan generasi muda tentu memiliki peran yang sangat penting karena mereka berperan sebagai pewaris untuk melanjutkan masa depan umat manusia. Cara bertani orang pada zaman dulu memerlukan tenaga yang begitu banyak dan dianggap sudah ketinggalan zaman, sedangkan generasi muda sekarang tidak dengan pekerjaan yang terlalu mengandalkan otot. </w:t>
      </w:r>
      <w:proofErr w:type="spellStart"/>
      <w:r w:rsidRPr="00150094">
        <w:rPr>
          <w:rFonts w:ascii="Times New Roman" w:hAnsi="Times New Roman" w:cs="Times New Roman"/>
          <w:sz w:val="24"/>
          <w:szCs w:val="24"/>
        </w:rPr>
        <w:t>Disini</w:t>
      </w:r>
      <w:proofErr w:type="spellEnd"/>
      <w:r w:rsidRPr="00150094">
        <w:rPr>
          <w:rFonts w:ascii="Times New Roman" w:hAnsi="Times New Roman" w:cs="Times New Roman"/>
          <w:sz w:val="24"/>
          <w:szCs w:val="24"/>
        </w:rPr>
        <w:t xml:space="preserve"> peran teknologi informasi dan media sosial sangat penting karena dengan adanya transmisi ilmu pengetahuan dan teknologi pertanian membuat kerja di bidang pertanian menjadi lebih mudah karena banyak otomatisasi alat, sehingga membuat generasi muda jauh lebih tertarik untuk bekerja dibidang pertanian, Hasil pertaniannya juga jauh lebih bagus, serta waktu panen yang relatif cepat tidak memakan waktu dibandingkan pada zaman dahulu segala hal dikerjakan secara manual.</w:t>
      </w:r>
    </w:p>
    <w:p w14:paraId="68506CE8" w14:textId="1B9FA27E" w:rsidR="00D67A8D" w:rsidRDefault="00150094" w:rsidP="004602D1">
      <w:pPr>
        <w:pStyle w:val="HTMLPreformatted"/>
        <w:spacing w:line="360" w:lineRule="auto"/>
        <w:ind w:firstLine="851"/>
        <w:jc w:val="both"/>
      </w:pPr>
      <w:r w:rsidRPr="00150094">
        <w:rPr>
          <w:rFonts w:ascii="Times New Roman" w:hAnsi="Times New Roman" w:cs="Times New Roman"/>
          <w:sz w:val="24"/>
          <w:szCs w:val="24"/>
        </w:rPr>
        <w:t xml:space="preserve">Media sosial yang berlebihan juga dapat mengganggu produktivitas petani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 xml:space="preserve">. Waktu yang seharusnya digunakan untuk bekerja di lahan pertanian bisa terbuang hanya untuk menghabiskan waktu di media sosial. Oleh karena itu, penting bagi petani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 xml:space="preserve"> untuk memiliki keseimbangan antara penggunaan media sosial dan kegiatan pertanian secara keseluruhan, pengaruh media sosial pada petani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 xml:space="preserve"> memiliki dua sisi yang perlu diperhatikan. Dengan penggunaan yang bijak dan selektif, media sosial dapat menjadi alat yang efektif dalam meningkatkan pengetahuan, membangun komunitas, dan mendukung </w:t>
      </w:r>
      <w:r w:rsidRPr="00150094">
        <w:rPr>
          <w:rFonts w:ascii="Times New Roman" w:hAnsi="Times New Roman" w:cs="Times New Roman"/>
          <w:sz w:val="24"/>
          <w:szCs w:val="24"/>
        </w:rPr>
        <w:lastRenderedPageBreak/>
        <w:t xml:space="preserve">pertumbuhan usaha pertanian petani </w:t>
      </w:r>
      <w:proofErr w:type="spellStart"/>
      <w:r w:rsidRPr="00150094">
        <w:rPr>
          <w:rFonts w:ascii="Times New Roman" w:hAnsi="Times New Roman" w:cs="Times New Roman"/>
          <w:sz w:val="24"/>
          <w:szCs w:val="24"/>
        </w:rPr>
        <w:t>milenial.Lantas</w:t>
      </w:r>
      <w:proofErr w:type="spellEnd"/>
      <w:r w:rsidRPr="00150094">
        <w:rPr>
          <w:rFonts w:ascii="Times New Roman" w:hAnsi="Times New Roman" w:cs="Times New Roman"/>
          <w:sz w:val="24"/>
          <w:szCs w:val="24"/>
        </w:rPr>
        <w:t xml:space="preserve"> apakah kita akan terus menyebarkan narasi bahwa generasi muda zaman sekarang atau yang disebut sebagai generasi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 xml:space="preserve">  hanya bisa bermain media sosial dan menghabiskan waktu mereka untuk bermalas-malasan tanpa mendapat manfaat </w:t>
      </w:r>
      <w:proofErr w:type="spellStart"/>
      <w:r w:rsidRPr="00150094">
        <w:rPr>
          <w:rFonts w:ascii="Times New Roman" w:hAnsi="Times New Roman" w:cs="Times New Roman"/>
          <w:sz w:val="24"/>
          <w:szCs w:val="24"/>
        </w:rPr>
        <w:t>apapun</w:t>
      </w:r>
      <w:proofErr w:type="spellEnd"/>
      <w:r w:rsidRPr="00150094">
        <w:rPr>
          <w:rFonts w:ascii="Times New Roman" w:hAnsi="Times New Roman" w:cs="Times New Roman"/>
          <w:sz w:val="24"/>
          <w:szCs w:val="24"/>
        </w:rPr>
        <w:t xml:space="preserve"> dari apa yang dilihat dan dipelajarinya melalui media sosial. Apakah tidak seharusnya cara didik atau cara pandang terhadap generasi muda zaman sekarang harus diubah karena beda zaman beda generasi tentu cara didiknya berbeda pula. Oleh karena itu kemajuan teknologi dibidang pertanian harus juga dikuti dengan sumber daya manusia yang memadai pula dan dalam bidang ini objek utamanya adalah generasi muda. oleh karena itu, tujuan kami penulis mengangkat judul ini, agar memperoleh data yang lebih akurat mengenai pengaruh media sosial terhadap perkembangan petani </w:t>
      </w:r>
      <w:proofErr w:type="spellStart"/>
      <w:r w:rsidRPr="00150094">
        <w:rPr>
          <w:rFonts w:ascii="Times New Roman" w:hAnsi="Times New Roman" w:cs="Times New Roman"/>
          <w:sz w:val="24"/>
          <w:szCs w:val="24"/>
        </w:rPr>
        <w:t>milenial</w:t>
      </w:r>
      <w:proofErr w:type="spellEnd"/>
      <w:r w:rsidRPr="00150094">
        <w:rPr>
          <w:rFonts w:ascii="Times New Roman" w:hAnsi="Times New Roman" w:cs="Times New Roman"/>
          <w:sz w:val="24"/>
          <w:szCs w:val="24"/>
        </w:rPr>
        <w:t>.</w:t>
      </w:r>
    </w:p>
    <w:p w14:paraId="6B338095" w14:textId="77777777" w:rsidR="00D67A8D" w:rsidRPr="00D67A8D" w:rsidRDefault="00D67A8D" w:rsidP="00D67A8D">
      <w:pPr>
        <w:pStyle w:val="BodyText"/>
        <w:spacing w:before="120" w:line="360" w:lineRule="auto"/>
        <w:ind w:left="120" w:right="115" w:firstLine="720"/>
        <w:jc w:val="both"/>
        <w:rPr>
          <w:lang w:val="id-ID"/>
        </w:rPr>
      </w:pPr>
    </w:p>
    <w:p w14:paraId="5D82F237" w14:textId="55C9431D" w:rsidR="003E1F0A" w:rsidRPr="004602D1" w:rsidRDefault="003E1F0A" w:rsidP="004602D1">
      <w:pPr>
        <w:spacing w:after="0" w:line="360" w:lineRule="auto"/>
        <w:jc w:val="both"/>
        <w:rPr>
          <w:rFonts w:ascii="Times New Roman" w:hAnsi="Times New Roman" w:cs="Times New Roman"/>
          <w:b/>
          <w:sz w:val="24"/>
          <w:szCs w:val="24"/>
        </w:rPr>
      </w:pPr>
      <w:r w:rsidRPr="009D0EF6">
        <w:rPr>
          <w:rFonts w:ascii="Times New Roman" w:hAnsi="Times New Roman" w:cs="Times New Roman"/>
          <w:b/>
          <w:sz w:val="24"/>
          <w:szCs w:val="24"/>
        </w:rPr>
        <w:t xml:space="preserve">METODE PENELITIAN </w:t>
      </w:r>
    </w:p>
    <w:p w14:paraId="45892645" w14:textId="04762578" w:rsidR="00F56D38" w:rsidRDefault="00150094" w:rsidP="00F56D38">
      <w:pPr>
        <w:pStyle w:val="BodyText"/>
        <w:spacing w:line="360" w:lineRule="auto"/>
        <w:ind w:left="120" w:right="116" w:firstLine="719"/>
        <w:jc w:val="both"/>
        <w:rPr>
          <w:lang w:val="id-ID"/>
        </w:rPr>
      </w:pPr>
      <w:r w:rsidRPr="00150094">
        <w:rPr>
          <w:lang w:val="id-ID"/>
        </w:rPr>
        <w:t xml:space="preserve">Pada penelitian artikel ilmiah dari “ Pengaruh media sosial terhadap perkembangan petani </w:t>
      </w:r>
      <w:proofErr w:type="spellStart"/>
      <w:r w:rsidRPr="00150094">
        <w:rPr>
          <w:lang w:val="id-ID"/>
        </w:rPr>
        <w:t>milenial</w:t>
      </w:r>
      <w:proofErr w:type="spellEnd"/>
      <w:r w:rsidRPr="00150094">
        <w:rPr>
          <w:lang w:val="id-ID"/>
        </w:rPr>
        <w:t xml:space="preserve">” kami menggunakan metode penelitian deskriptif kuantitatif. </w:t>
      </w:r>
      <w:proofErr w:type="spellStart"/>
      <w:r w:rsidRPr="00150094">
        <w:rPr>
          <w:lang w:val="id-ID"/>
        </w:rPr>
        <w:t>Dimana</w:t>
      </w:r>
      <w:proofErr w:type="spellEnd"/>
      <w:r w:rsidRPr="00150094">
        <w:rPr>
          <w:lang w:val="id-ID"/>
        </w:rPr>
        <w:t xml:space="preserve"> pendekatan yang kami gunakan adalah pendekatan  kuantitatif, kami melakukan analisa dalam metode yang bersifat statistik yang bertujuan untuk bisa menguji kebenaran yang dibuat dengan menggunakan analisis data sekunder dari sumber yang relevan yang diperoleh dari penelitian sebelumnya juga data statistik terkait pertanian dan penggunaan </w:t>
      </w:r>
      <w:proofErr w:type="spellStart"/>
      <w:r w:rsidRPr="00150094">
        <w:rPr>
          <w:lang w:val="id-ID"/>
        </w:rPr>
        <w:t>medsos</w:t>
      </w:r>
      <w:proofErr w:type="spellEnd"/>
      <w:r w:rsidRPr="00150094">
        <w:rPr>
          <w:lang w:val="id-ID"/>
        </w:rPr>
        <w:t xml:space="preserve">. Dalam penelitian tentang pengaruh </w:t>
      </w:r>
      <w:proofErr w:type="spellStart"/>
      <w:r w:rsidRPr="00150094">
        <w:rPr>
          <w:lang w:val="id-ID"/>
        </w:rPr>
        <w:t>medsos</w:t>
      </w:r>
      <w:proofErr w:type="spellEnd"/>
      <w:r w:rsidRPr="00150094">
        <w:rPr>
          <w:lang w:val="id-ID"/>
        </w:rPr>
        <w:t xml:space="preserve"> bagi petani </w:t>
      </w:r>
      <w:proofErr w:type="spellStart"/>
      <w:r w:rsidRPr="00150094">
        <w:rPr>
          <w:lang w:val="id-ID"/>
        </w:rPr>
        <w:t>milenial</w:t>
      </w:r>
      <w:proofErr w:type="spellEnd"/>
      <w:r w:rsidRPr="00150094">
        <w:rPr>
          <w:lang w:val="id-ID"/>
        </w:rPr>
        <w:t xml:space="preserve">, metode penelitian kuantitatif dapat memberikan pemahaman yang lebih mendalam tentang hubungan antara penggunaan </w:t>
      </w:r>
      <w:proofErr w:type="spellStart"/>
      <w:r w:rsidRPr="00150094">
        <w:rPr>
          <w:lang w:val="id-ID"/>
        </w:rPr>
        <w:t>medsos</w:t>
      </w:r>
      <w:proofErr w:type="spellEnd"/>
      <w:r w:rsidRPr="00150094">
        <w:rPr>
          <w:lang w:val="id-ID"/>
        </w:rPr>
        <w:t xml:space="preserve"> dan perilaku, pengetahuan, atau sikap petani </w:t>
      </w:r>
      <w:proofErr w:type="spellStart"/>
      <w:r w:rsidRPr="00150094">
        <w:rPr>
          <w:lang w:val="id-ID"/>
        </w:rPr>
        <w:t>milenial</w:t>
      </w:r>
      <w:proofErr w:type="spellEnd"/>
      <w:r w:rsidRPr="00150094">
        <w:rPr>
          <w:lang w:val="id-ID"/>
        </w:rPr>
        <w:t xml:space="preserve"> terhadap pertanian. untuk menjawab pertanyaan penelitian. Metode ini dapat digunakan untuk menguji hipotesis dan mengidentifikasi hubungan antara variabel dalam konteks pengaruh media sosial (</w:t>
      </w:r>
      <w:proofErr w:type="spellStart"/>
      <w:r w:rsidRPr="00150094">
        <w:rPr>
          <w:lang w:val="id-ID"/>
        </w:rPr>
        <w:t>medsos</w:t>
      </w:r>
      <w:proofErr w:type="spellEnd"/>
      <w:r w:rsidRPr="00150094">
        <w:rPr>
          <w:lang w:val="id-ID"/>
        </w:rPr>
        <w:t xml:space="preserve">) terhadap petani </w:t>
      </w:r>
      <w:proofErr w:type="spellStart"/>
      <w:r w:rsidRPr="00150094">
        <w:rPr>
          <w:lang w:val="id-ID"/>
        </w:rPr>
        <w:t>milenial</w:t>
      </w:r>
      <w:proofErr w:type="spellEnd"/>
      <w:r w:rsidRPr="00150094">
        <w:rPr>
          <w:lang w:val="id-ID"/>
        </w:rPr>
        <w:t xml:space="preserve">, metode penelitian kuantitatif dapat digunakan untuk mengukur sejauh mana penggunaan </w:t>
      </w:r>
      <w:proofErr w:type="spellStart"/>
      <w:r w:rsidRPr="00150094">
        <w:rPr>
          <w:lang w:val="id-ID"/>
        </w:rPr>
        <w:t>medsos</w:t>
      </w:r>
      <w:proofErr w:type="spellEnd"/>
      <w:r w:rsidRPr="00150094">
        <w:rPr>
          <w:lang w:val="id-ID"/>
        </w:rPr>
        <w:t xml:space="preserve"> mempengaruhi perilaku, pengetahuan, atau sikap petani </w:t>
      </w:r>
      <w:proofErr w:type="spellStart"/>
      <w:r w:rsidRPr="00150094">
        <w:rPr>
          <w:lang w:val="id-ID"/>
        </w:rPr>
        <w:t>milenial</w:t>
      </w:r>
      <w:proofErr w:type="spellEnd"/>
      <w:r w:rsidRPr="00150094">
        <w:rPr>
          <w:lang w:val="id-ID"/>
        </w:rPr>
        <w:t xml:space="preserve"> terhadap pertanian. Dan kami juga menggunakan metode deskriptif. Menurut Sugiyono (2005: 21) menyatakan bahwa metode deskriptif adalah suatu metode yang digunakan untuk menggambarkan atau menganalisis suatu hasil penelitian tetapi tidak digunakan untuk membuat kesimpulan yang lebih luas. metode </w:t>
      </w:r>
      <w:r w:rsidRPr="00150094">
        <w:rPr>
          <w:lang w:val="id-ID"/>
        </w:rPr>
        <w:lastRenderedPageBreak/>
        <w:t>deskriptif merupakan metode penelitian yang memiliki pengertian sebagai metode yang mendeskripsikan sebuah situasi fenomena ataupun populasi yang sedang dijadikan objek penelitian. Pendeskripsian tersebut dilakukan dengan cara menguraikan pendapat dan informasi dari sumber yang relevan.</w:t>
      </w:r>
    </w:p>
    <w:p w14:paraId="4388276A" w14:textId="77777777" w:rsidR="005C2FCB" w:rsidRPr="00D67A8D" w:rsidRDefault="005C2FCB" w:rsidP="00F56D38">
      <w:pPr>
        <w:pStyle w:val="BodyText"/>
        <w:spacing w:line="360" w:lineRule="auto"/>
        <w:ind w:left="120" w:right="116" w:firstLine="719"/>
        <w:jc w:val="both"/>
        <w:rPr>
          <w:lang w:val="id-ID"/>
        </w:rPr>
      </w:pPr>
    </w:p>
    <w:p w14:paraId="6BA7C262" w14:textId="25209690" w:rsidR="005C2FCB" w:rsidRPr="004602D1" w:rsidRDefault="000048F0" w:rsidP="004602D1">
      <w:pPr>
        <w:spacing w:line="360" w:lineRule="auto"/>
        <w:jc w:val="both"/>
        <w:rPr>
          <w:rFonts w:ascii="Times New Roman" w:hAnsi="Times New Roman" w:cs="Times New Roman"/>
          <w:sz w:val="24"/>
          <w:szCs w:val="24"/>
        </w:rPr>
      </w:pPr>
      <w:r w:rsidRPr="009D0EF6">
        <w:rPr>
          <w:rFonts w:ascii="Times New Roman" w:hAnsi="Times New Roman" w:cs="Times New Roman"/>
          <w:b/>
          <w:sz w:val="24"/>
          <w:szCs w:val="24"/>
        </w:rPr>
        <w:t>PEMBAHASAN</w:t>
      </w:r>
    </w:p>
    <w:p w14:paraId="1C32F6FA" w14:textId="384FE242" w:rsidR="00150094" w:rsidRPr="00150094" w:rsidRDefault="00150094" w:rsidP="004602D1">
      <w:pPr>
        <w:pStyle w:val="BodyText"/>
        <w:spacing w:before="120" w:line="360" w:lineRule="auto"/>
        <w:ind w:right="116" w:firstLine="851"/>
        <w:jc w:val="both"/>
        <w:rPr>
          <w:lang w:val="id-ID"/>
        </w:rPr>
      </w:pPr>
      <w:r w:rsidRPr="00150094">
        <w:rPr>
          <w:lang w:val="id-ID"/>
        </w:rPr>
        <w:t xml:space="preserve">Media </w:t>
      </w:r>
      <w:proofErr w:type="spellStart"/>
      <w:r w:rsidRPr="00150094">
        <w:rPr>
          <w:lang w:val="id-ID"/>
        </w:rPr>
        <w:t>social</w:t>
      </w:r>
      <w:proofErr w:type="spellEnd"/>
      <w:r w:rsidRPr="00150094">
        <w:rPr>
          <w:lang w:val="id-ID"/>
        </w:rPr>
        <w:t xml:space="preserve"> telah mengubah </w:t>
      </w:r>
      <w:proofErr w:type="spellStart"/>
      <w:r w:rsidRPr="00150094">
        <w:rPr>
          <w:lang w:val="id-ID"/>
        </w:rPr>
        <w:t>cara,pola</w:t>
      </w:r>
      <w:proofErr w:type="spellEnd"/>
      <w:r w:rsidRPr="00150094">
        <w:rPr>
          <w:lang w:val="id-ID"/>
        </w:rPr>
        <w:t xml:space="preserve"> dan bentuk kita berkomunikasi dan berinteraksi dengan dunia sekitar kita. Dalam beberapa tahun terakhir, penggunaan media sosial juga telah menyebar ke berbagai sektor, termasuk pertanian, </w:t>
      </w:r>
      <w:proofErr w:type="spellStart"/>
      <w:r w:rsidRPr="00150094">
        <w:rPr>
          <w:lang w:val="id-ID"/>
        </w:rPr>
        <w:t>dimana</w:t>
      </w:r>
      <w:proofErr w:type="spellEnd"/>
      <w:r w:rsidRPr="00150094">
        <w:rPr>
          <w:lang w:val="id-ID"/>
        </w:rPr>
        <w:t xml:space="preserve"> di Indonesia sekarang mencapai 63 juta orang pemakai internet .dari angka tersebut , 95 persennya  menggunakan internet untuk mengakses jejaring sosial. Dalam artikel ini, kita akan mengeksplorasi pengaruh media sosial terhadap petani </w:t>
      </w:r>
      <w:proofErr w:type="spellStart"/>
      <w:r w:rsidRPr="00150094">
        <w:rPr>
          <w:lang w:val="id-ID"/>
        </w:rPr>
        <w:t>milenial</w:t>
      </w:r>
      <w:proofErr w:type="spellEnd"/>
      <w:r w:rsidRPr="00150094">
        <w:rPr>
          <w:lang w:val="id-ID"/>
        </w:rPr>
        <w:t xml:space="preserve"> dan bagaimana hal ini mempengaruhi praktik pertanian mereka. Salah satu pengaruh utama media sosial terhadap petani </w:t>
      </w:r>
      <w:proofErr w:type="spellStart"/>
      <w:r w:rsidRPr="00150094">
        <w:rPr>
          <w:lang w:val="id-ID"/>
        </w:rPr>
        <w:t>milenial</w:t>
      </w:r>
      <w:proofErr w:type="spellEnd"/>
      <w:r w:rsidRPr="00150094">
        <w:rPr>
          <w:lang w:val="id-ID"/>
        </w:rPr>
        <w:t xml:space="preserve"> adalah memberikan akses mudah ke informasi dan pengetahuan pertanian. Dengan mengikuti akun petani terkenal atau bergabung dalam grup diskusi pertanian </w:t>
      </w:r>
      <w:proofErr w:type="spellStart"/>
      <w:r w:rsidRPr="00150094">
        <w:rPr>
          <w:lang w:val="id-ID"/>
        </w:rPr>
        <w:t>online</w:t>
      </w:r>
      <w:proofErr w:type="spellEnd"/>
      <w:r w:rsidRPr="00150094">
        <w:rPr>
          <w:lang w:val="id-ID"/>
        </w:rPr>
        <w:t xml:space="preserve">, para petani </w:t>
      </w:r>
      <w:proofErr w:type="spellStart"/>
      <w:r w:rsidRPr="00150094">
        <w:rPr>
          <w:lang w:val="id-ID"/>
        </w:rPr>
        <w:t>milenial</w:t>
      </w:r>
      <w:proofErr w:type="spellEnd"/>
      <w:r w:rsidRPr="00150094">
        <w:rPr>
          <w:lang w:val="id-ID"/>
        </w:rPr>
        <w:t xml:space="preserve"> dapat belajar dari pengalaman dan pengetahuan praktisi yang lebih berpengalaman. Mereka dapat memperoleh saran tentang teknik bertani yang inovatif, pemilihan varietas tanaman yang tepat, serta taktik pengendalian hama dan penyakit yang efektif. </w:t>
      </w:r>
    </w:p>
    <w:p w14:paraId="6A399A6D" w14:textId="0048C03C" w:rsidR="00150094" w:rsidRPr="004602D1" w:rsidRDefault="00150094" w:rsidP="004602D1">
      <w:pPr>
        <w:pStyle w:val="BodyText"/>
        <w:numPr>
          <w:ilvl w:val="0"/>
          <w:numId w:val="10"/>
        </w:numPr>
        <w:spacing w:before="120" w:line="360" w:lineRule="auto"/>
        <w:ind w:right="116"/>
        <w:jc w:val="both"/>
        <w:rPr>
          <w:b/>
          <w:bCs/>
          <w:lang w:val="id-ID"/>
        </w:rPr>
      </w:pPr>
      <w:r w:rsidRPr="004602D1">
        <w:rPr>
          <w:b/>
          <w:bCs/>
          <w:lang w:val="id-ID"/>
        </w:rPr>
        <w:t>Pengaruh Media Sosial terhadap Pemasaran Produk Pertanian</w:t>
      </w:r>
    </w:p>
    <w:p w14:paraId="3EE63DFC" w14:textId="77777777" w:rsidR="00150094" w:rsidRPr="00150094" w:rsidRDefault="00150094" w:rsidP="004602D1">
      <w:pPr>
        <w:pStyle w:val="BodyText"/>
        <w:spacing w:before="120" w:line="360" w:lineRule="auto"/>
        <w:ind w:left="284" w:right="116" w:firstLine="425"/>
        <w:jc w:val="both"/>
        <w:rPr>
          <w:lang w:val="id-ID"/>
        </w:rPr>
      </w:pPr>
      <w:r w:rsidRPr="00150094">
        <w:rPr>
          <w:lang w:val="id-ID"/>
        </w:rPr>
        <w:t xml:space="preserve">Pengaruh media sosial terhadap pemasaran produk pertanian sangat signifikan. Dalam era digital seperti sekarang ini, media sosial telah menjadi platform yang sangat efektif untuk mempromosikan produk pertanian dan meningkatkan kesadaran masyarakat tentang keberadaan produk tersebut. salah satu pengaruh utama media sosial dalam pemasaran produk pertanian adalah kemampuannya untuk mencapai </w:t>
      </w:r>
      <w:proofErr w:type="spellStart"/>
      <w:r w:rsidRPr="00150094">
        <w:rPr>
          <w:lang w:val="id-ID"/>
        </w:rPr>
        <w:t>audiens</w:t>
      </w:r>
      <w:proofErr w:type="spellEnd"/>
      <w:r w:rsidRPr="00150094">
        <w:rPr>
          <w:lang w:val="id-ID"/>
        </w:rPr>
        <w:t xml:space="preserve"> yang lebih luas. Dengan menggunakan platform media sosial seperti Facebook, Instagram, dan Twitter, para petani atau produsen pertanian dapat dengan mudah membagikan informasi tentang produk mereka kepada ribuan atau bahkan jutaan orang dalam waktu singkat. Hal ini memungkinkan mereka untuk menjangkau konsumen potensial yang berada di berbagai </w:t>
      </w:r>
      <w:r w:rsidRPr="00150094">
        <w:rPr>
          <w:lang w:val="id-ID"/>
        </w:rPr>
        <w:lastRenderedPageBreak/>
        <w:t xml:space="preserve">lokasi, bahkan di luar wilayah geografis mereka. selain itu, media sosial juga memungkinkan produsen pertanian untuk berinteraksi langsung dengan konsumen mereka. Melalui komentar, pesan pribadi, atau obrolan langsung, konsumen dapat bertanya tentang produk, memberikan umpan balik, atau bahkan berbagi pengalaman mereka menggunakan produk tersebut. Interaksi ini dapat membantu membangun hubungan yang lebih dekat antara produsen dan konsumen, yang pada akhirnya dapat meningkatkan loyalitas konsumen dan menghasilkan rekomendasi positif. selain itu, media sosial juga dapat digunakan untuk membangun merek yang kuat bagi produk pertanian. Dengan </w:t>
      </w:r>
      <w:proofErr w:type="spellStart"/>
      <w:r w:rsidRPr="00150094">
        <w:rPr>
          <w:lang w:val="id-ID"/>
        </w:rPr>
        <w:t>posting</w:t>
      </w:r>
      <w:proofErr w:type="spellEnd"/>
      <w:r w:rsidRPr="00150094">
        <w:rPr>
          <w:lang w:val="id-ID"/>
        </w:rPr>
        <w:t xml:space="preserve"> konten yang relevan, menarik, dan informatif, produsen pertanian dapat membangun citra merek yang positif dan meningkatkan kepercayaan konsumen terhadap produk mereka. Mereka juga dapat menggunakan media sosial untuk mengedukasi konsumen tentang manfaat produk pertanian mereka, cara penggunaannya, dan pentingnya mendukung produk lokal. namun, penggunaan media sosial dalam pemasaran produk pertanian juga memiliki tantangan tersendiri. Salah satu tantangan utama adalah memastikan bahwa konten yang dibagikan melalui media sosial relevan, menarik, dan informatif. Produsen pertanian perlu mempelajari dan memahami platform media sosial yang digunakan, serta menciptakan strategi konten yang efektif agar dapat menarik perhatian konsumen. selain itu, produsen pertanian juga harus siap menghadapi risiko dan tanggapan negatif dari konsumen melalui media sosial. Dalam situasi seperti ini, penting bagi mereka untuk memiliki tim yang siap </w:t>
      </w:r>
      <w:proofErr w:type="spellStart"/>
      <w:r w:rsidRPr="00150094">
        <w:rPr>
          <w:lang w:val="id-ID"/>
        </w:rPr>
        <w:t>merespon</w:t>
      </w:r>
      <w:proofErr w:type="spellEnd"/>
      <w:r w:rsidRPr="00150094">
        <w:rPr>
          <w:lang w:val="id-ID"/>
        </w:rPr>
        <w:t xml:space="preserve"> dan mengatasi masalah dengan cepat dan profesional. secara keseluruhan, pengaruh media sosial terhadap pemasaran produk pertanian sangat positif. Dengan menggunakan media sosial dengan bijak, produsen pertanian dapat memperluas jangkauan pasar mereka, membangun hubungan yang lebih dekat dengan konsumen, dan membangun merek yang kuat untuk produk pertanian mereka. </w:t>
      </w:r>
    </w:p>
    <w:p w14:paraId="21E4C617" w14:textId="77777777" w:rsidR="00150094" w:rsidRPr="00150094" w:rsidRDefault="00150094" w:rsidP="00150094">
      <w:pPr>
        <w:pStyle w:val="BodyText"/>
        <w:spacing w:before="120" w:line="360" w:lineRule="auto"/>
        <w:ind w:left="720" w:right="116"/>
        <w:jc w:val="both"/>
        <w:rPr>
          <w:lang w:val="id-ID"/>
        </w:rPr>
      </w:pPr>
    </w:p>
    <w:p w14:paraId="60901627" w14:textId="695E5195" w:rsidR="00150094" w:rsidRPr="004602D1" w:rsidRDefault="00150094" w:rsidP="004602D1">
      <w:pPr>
        <w:pStyle w:val="BodyText"/>
        <w:numPr>
          <w:ilvl w:val="0"/>
          <w:numId w:val="10"/>
        </w:numPr>
        <w:spacing w:before="120" w:line="360" w:lineRule="auto"/>
        <w:ind w:right="116"/>
        <w:jc w:val="both"/>
        <w:rPr>
          <w:b/>
          <w:bCs/>
          <w:lang w:val="id-ID"/>
        </w:rPr>
      </w:pPr>
      <w:r w:rsidRPr="004602D1">
        <w:rPr>
          <w:b/>
          <w:bCs/>
          <w:lang w:val="id-ID"/>
        </w:rPr>
        <w:t xml:space="preserve">Pengaruh Media Sosial terhadap Pola Pikir Petani </w:t>
      </w:r>
      <w:proofErr w:type="spellStart"/>
      <w:r w:rsidRPr="004602D1">
        <w:rPr>
          <w:b/>
          <w:bCs/>
          <w:lang w:val="id-ID"/>
        </w:rPr>
        <w:t>Milenial</w:t>
      </w:r>
      <w:proofErr w:type="spellEnd"/>
    </w:p>
    <w:p w14:paraId="550A32B9" w14:textId="13947754" w:rsidR="00150094" w:rsidRPr="00150094" w:rsidRDefault="00150094" w:rsidP="004602D1">
      <w:pPr>
        <w:pStyle w:val="BodyText"/>
        <w:spacing w:before="120" w:line="360" w:lineRule="auto"/>
        <w:ind w:left="284" w:right="116" w:firstLine="425"/>
        <w:jc w:val="both"/>
        <w:rPr>
          <w:lang w:val="id-ID"/>
        </w:rPr>
      </w:pPr>
      <w:r w:rsidRPr="00150094">
        <w:rPr>
          <w:lang w:val="id-ID"/>
        </w:rPr>
        <w:t xml:space="preserve">Media Sosial juga berpengaruh terhadap pola pikir Petani </w:t>
      </w:r>
      <w:proofErr w:type="spellStart"/>
      <w:r w:rsidRPr="00150094">
        <w:rPr>
          <w:lang w:val="id-ID"/>
        </w:rPr>
        <w:t>milenial</w:t>
      </w:r>
      <w:proofErr w:type="spellEnd"/>
      <w:r w:rsidRPr="00150094">
        <w:rPr>
          <w:lang w:val="id-ID"/>
        </w:rPr>
        <w:t xml:space="preserve">, karena informasi dan pengetahuan jauh lebih banyak dan lebih cepat dibandingkan dengan petani – petani di zaman dahulu. Petani Zaman dahulu untuk mendapat informasi dan pengetahuan tentang </w:t>
      </w:r>
      <w:r w:rsidRPr="00150094">
        <w:rPr>
          <w:lang w:val="id-ID"/>
        </w:rPr>
        <w:lastRenderedPageBreak/>
        <w:t xml:space="preserve">pertanian hanya lewat buku – buku </w:t>
      </w:r>
      <w:proofErr w:type="spellStart"/>
      <w:r w:rsidRPr="00150094">
        <w:rPr>
          <w:lang w:val="id-ID"/>
        </w:rPr>
        <w:t>dn</w:t>
      </w:r>
      <w:proofErr w:type="spellEnd"/>
      <w:r w:rsidRPr="00150094">
        <w:rPr>
          <w:lang w:val="id-ID"/>
        </w:rPr>
        <w:t xml:space="preserve"> pelatihan – pelatihan yang diselenggarakan oleh Instansi Pemerintah, untuk mendapatkan itu semua di </w:t>
      </w:r>
      <w:proofErr w:type="spellStart"/>
      <w:r w:rsidRPr="00150094">
        <w:rPr>
          <w:lang w:val="id-ID"/>
        </w:rPr>
        <w:t>butuhkan</w:t>
      </w:r>
      <w:proofErr w:type="spellEnd"/>
      <w:r w:rsidRPr="00150094">
        <w:rPr>
          <w:lang w:val="id-ID"/>
        </w:rPr>
        <w:t xml:space="preserve"> waktu dan jarak yang cukup memakan waktu dan </w:t>
      </w:r>
      <w:proofErr w:type="spellStart"/>
      <w:r w:rsidRPr="00150094">
        <w:rPr>
          <w:lang w:val="id-ID"/>
        </w:rPr>
        <w:t>biaya.keadaan</w:t>
      </w:r>
      <w:proofErr w:type="spellEnd"/>
      <w:r w:rsidRPr="00150094">
        <w:rPr>
          <w:lang w:val="id-ID"/>
        </w:rPr>
        <w:t xml:space="preserve"> ini berbanding terbalik dengan petani </w:t>
      </w:r>
      <w:proofErr w:type="spellStart"/>
      <w:r w:rsidRPr="00150094">
        <w:rPr>
          <w:lang w:val="id-ID"/>
        </w:rPr>
        <w:t>milenial</w:t>
      </w:r>
      <w:proofErr w:type="spellEnd"/>
      <w:r w:rsidRPr="00150094">
        <w:rPr>
          <w:lang w:val="id-ID"/>
        </w:rPr>
        <w:t xml:space="preserve"> segala sesuatu bisa diakses melalui </w:t>
      </w:r>
      <w:proofErr w:type="spellStart"/>
      <w:r w:rsidRPr="00150094">
        <w:rPr>
          <w:lang w:val="id-ID"/>
        </w:rPr>
        <w:t>smart</w:t>
      </w:r>
      <w:proofErr w:type="spellEnd"/>
      <w:r w:rsidRPr="00150094">
        <w:rPr>
          <w:lang w:val="id-ID"/>
        </w:rPr>
        <w:t xml:space="preserve"> </w:t>
      </w:r>
      <w:proofErr w:type="spellStart"/>
      <w:r w:rsidRPr="00150094">
        <w:rPr>
          <w:lang w:val="id-ID"/>
        </w:rPr>
        <w:t>phone</w:t>
      </w:r>
      <w:proofErr w:type="spellEnd"/>
      <w:r w:rsidRPr="00150094">
        <w:rPr>
          <w:lang w:val="id-ID"/>
        </w:rPr>
        <w:t xml:space="preserve"> </w:t>
      </w:r>
      <w:proofErr w:type="spellStart"/>
      <w:r w:rsidRPr="00150094">
        <w:rPr>
          <w:lang w:val="id-ID"/>
        </w:rPr>
        <w:t>dimanapun</w:t>
      </w:r>
      <w:proofErr w:type="spellEnd"/>
      <w:r w:rsidRPr="00150094">
        <w:rPr>
          <w:lang w:val="id-ID"/>
        </w:rPr>
        <w:t xml:space="preserve">, </w:t>
      </w:r>
      <w:proofErr w:type="spellStart"/>
      <w:r w:rsidRPr="00150094">
        <w:rPr>
          <w:lang w:val="id-ID"/>
        </w:rPr>
        <w:t>kapanpun</w:t>
      </w:r>
      <w:proofErr w:type="spellEnd"/>
      <w:r w:rsidRPr="00150094">
        <w:rPr>
          <w:lang w:val="id-ID"/>
        </w:rPr>
        <w:t xml:space="preserve"> tidak terhalang oleh jarak dan </w:t>
      </w:r>
      <w:proofErr w:type="spellStart"/>
      <w:r w:rsidRPr="00150094">
        <w:rPr>
          <w:lang w:val="id-ID"/>
        </w:rPr>
        <w:t>waktu.faktor</w:t>
      </w:r>
      <w:proofErr w:type="spellEnd"/>
      <w:r w:rsidRPr="00150094">
        <w:rPr>
          <w:lang w:val="id-ID"/>
        </w:rPr>
        <w:t xml:space="preserve"> inilah </w:t>
      </w:r>
      <w:proofErr w:type="spellStart"/>
      <w:r w:rsidRPr="00150094">
        <w:rPr>
          <w:lang w:val="id-ID"/>
        </w:rPr>
        <w:t>yan</w:t>
      </w:r>
      <w:proofErr w:type="spellEnd"/>
      <w:r w:rsidRPr="00150094">
        <w:rPr>
          <w:lang w:val="id-ID"/>
        </w:rPr>
        <w:t xml:space="preserve"> membuat petani </w:t>
      </w:r>
      <w:proofErr w:type="spellStart"/>
      <w:r w:rsidRPr="00150094">
        <w:rPr>
          <w:lang w:val="id-ID"/>
        </w:rPr>
        <w:t>milenial</w:t>
      </w:r>
      <w:proofErr w:type="spellEnd"/>
      <w:r w:rsidRPr="00150094">
        <w:rPr>
          <w:lang w:val="id-ID"/>
        </w:rPr>
        <w:t xml:space="preserve"> jauh lebih baik dalam hal pola pikir dan pengetahuan dibandingkan dengan petani zaman dahulu dari segi pola pikir.</w:t>
      </w:r>
      <w:r w:rsidR="004602D1">
        <w:t xml:space="preserve"> </w:t>
      </w:r>
      <w:r w:rsidRPr="00150094">
        <w:rPr>
          <w:lang w:val="id-ID"/>
        </w:rPr>
        <w:t xml:space="preserve">Informasi atau pengetahuan seperti cara tanam, pupuk terbaru, alat – alat baru mudah mereka (petani </w:t>
      </w:r>
      <w:proofErr w:type="spellStart"/>
      <w:r w:rsidRPr="00150094">
        <w:rPr>
          <w:lang w:val="id-ID"/>
        </w:rPr>
        <w:t>milenial</w:t>
      </w:r>
      <w:proofErr w:type="spellEnd"/>
      <w:r w:rsidRPr="00150094">
        <w:rPr>
          <w:lang w:val="id-ID"/>
        </w:rPr>
        <w:t xml:space="preserve">) dapat melalui platform – platform media </w:t>
      </w:r>
      <w:proofErr w:type="spellStart"/>
      <w:r w:rsidRPr="00150094">
        <w:rPr>
          <w:lang w:val="id-ID"/>
        </w:rPr>
        <w:t>social</w:t>
      </w:r>
      <w:proofErr w:type="spellEnd"/>
      <w:r w:rsidRPr="00150094">
        <w:rPr>
          <w:lang w:val="id-ID"/>
        </w:rPr>
        <w:t>.</w:t>
      </w:r>
    </w:p>
    <w:p w14:paraId="0348BD0D" w14:textId="6671B845" w:rsidR="00150094" w:rsidRPr="004602D1" w:rsidRDefault="00150094" w:rsidP="004602D1">
      <w:pPr>
        <w:pStyle w:val="BodyText"/>
        <w:numPr>
          <w:ilvl w:val="0"/>
          <w:numId w:val="10"/>
        </w:numPr>
        <w:spacing w:before="120" w:line="360" w:lineRule="auto"/>
        <w:ind w:right="116"/>
        <w:jc w:val="both"/>
        <w:rPr>
          <w:b/>
          <w:bCs/>
          <w:lang w:val="id-ID"/>
        </w:rPr>
      </w:pPr>
      <w:r w:rsidRPr="004602D1">
        <w:rPr>
          <w:b/>
          <w:bCs/>
          <w:lang w:val="id-ID"/>
        </w:rPr>
        <w:t>Pengaruh Media Sosial terhadap cara memperoleh kebutuhan dasar pertanian seperti (</w:t>
      </w:r>
      <w:proofErr w:type="spellStart"/>
      <w:r w:rsidRPr="004602D1">
        <w:rPr>
          <w:b/>
          <w:bCs/>
          <w:lang w:val="id-ID"/>
        </w:rPr>
        <w:t>pupuk,bibit</w:t>
      </w:r>
      <w:proofErr w:type="spellEnd"/>
      <w:r w:rsidRPr="004602D1">
        <w:rPr>
          <w:b/>
          <w:bCs/>
          <w:lang w:val="id-ID"/>
        </w:rPr>
        <w:t>, alat pertanian modern dan sebagainya)</w:t>
      </w:r>
    </w:p>
    <w:p w14:paraId="18894709" w14:textId="77777777" w:rsidR="00150094" w:rsidRPr="00150094" w:rsidRDefault="00150094" w:rsidP="004602D1">
      <w:pPr>
        <w:pStyle w:val="BodyText"/>
        <w:spacing w:before="120" w:line="360" w:lineRule="auto"/>
        <w:ind w:left="284" w:right="116" w:firstLine="425"/>
        <w:jc w:val="both"/>
        <w:rPr>
          <w:lang w:val="id-ID"/>
        </w:rPr>
      </w:pPr>
      <w:r w:rsidRPr="00150094">
        <w:rPr>
          <w:lang w:val="id-ID"/>
        </w:rPr>
        <w:t xml:space="preserve">Petani </w:t>
      </w:r>
      <w:proofErr w:type="spellStart"/>
      <w:r w:rsidRPr="00150094">
        <w:rPr>
          <w:lang w:val="id-ID"/>
        </w:rPr>
        <w:t>milenial</w:t>
      </w:r>
      <w:proofErr w:type="spellEnd"/>
      <w:r w:rsidRPr="00150094">
        <w:rPr>
          <w:lang w:val="id-ID"/>
        </w:rPr>
        <w:t xml:space="preserve"> lebih mudah memperoleh kebutuhan dasar pertanian seperti </w:t>
      </w:r>
      <w:proofErr w:type="spellStart"/>
      <w:r w:rsidRPr="00150094">
        <w:rPr>
          <w:lang w:val="id-ID"/>
        </w:rPr>
        <w:t>pupuk,bibit</w:t>
      </w:r>
      <w:proofErr w:type="spellEnd"/>
      <w:r w:rsidRPr="00150094">
        <w:rPr>
          <w:lang w:val="id-ID"/>
        </w:rPr>
        <w:t xml:space="preserve">, obat hama dan sebagainya, karena informasi dan pengetahuan yang mereka (petani </w:t>
      </w:r>
      <w:proofErr w:type="spellStart"/>
      <w:r w:rsidRPr="00150094">
        <w:rPr>
          <w:lang w:val="id-ID"/>
        </w:rPr>
        <w:t>milenial</w:t>
      </w:r>
      <w:proofErr w:type="spellEnd"/>
      <w:r w:rsidRPr="00150094">
        <w:rPr>
          <w:lang w:val="id-ID"/>
        </w:rPr>
        <w:t xml:space="preserve">) dapat jauh lebih cepat sebagaimana yang disebutkan pada poin c </w:t>
      </w:r>
      <w:proofErr w:type="spellStart"/>
      <w:r w:rsidRPr="00150094">
        <w:rPr>
          <w:lang w:val="id-ID"/>
        </w:rPr>
        <w:t>diatas</w:t>
      </w:r>
      <w:proofErr w:type="spellEnd"/>
      <w:r w:rsidRPr="00150094">
        <w:rPr>
          <w:lang w:val="id-ID"/>
        </w:rPr>
        <w:t xml:space="preserve">. Mereka (petani </w:t>
      </w:r>
      <w:proofErr w:type="spellStart"/>
      <w:r w:rsidRPr="00150094">
        <w:rPr>
          <w:lang w:val="id-ID"/>
        </w:rPr>
        <w:t>milenial</w:t>
      </w:r>
      <w:proofErr w:type="spellEnd"/>
      <w:r w:rsidRPr="00150094">
        <w:rPr>
          <w:lang w:val="id-ID"/>
        </w:rPr>
        <w:t xml:space="preserve">) tidak terhalang jarak dan watu, </w:t>
      </w:r>
      <w:proofErr w:type="spellStart"/>
      <w:r w:rsidRPr="00150094">
        <w:rPr>
          <w:lang w:val="id-ID"/>
        </w:rPr>
        <w:t>dimana</w:t>
      </w:r>
      <w:proofErr w:type="spellEnd"/>
      <w:r w:rsidRPr="00150094">
        <w:rPr>
          <w:lang w:val="id-ID"/>
        </w:rPr>
        <w:t xml:space="preserve"> untuk memperoleh pupuk misalnya mereka ( petani </w:t>
      </w:r>
      <w:proofErr w:type="spellStart"/>
      <w:r w:rsidRPr="00150094">
        <w:rPr>
          <w:lang w:val="id-ID"/>
        </w:rPr>
        <w:t>milienal</w:t>
      </w:r>
      <w:proofErr w:type="spellEnd"/>
      <w:r w:rsidRPr="00150094">
        <w:rPr>
          <w:lang w:val="id-ID"/>
        </w:rPr>
        <w:t xml:space="preserve">) bisa membeli lewat </w:t>
      </w:r>
      <w:proofErr w:type="spellStart"/>
      <w:r w:rsidRPr="00150094">
        <w:rPr>
          <w:lang w:val="id-ID"/>
        </w:rPr>
        <w:t>online</w:t>
      </w:r>
      <w:proofErr w:type="spellEnd"/>
      <w:r w:rsidRPr="00150094">
        <w:rPr>
          <w:lang w:val="id-ID"/>
        </w:rPr>
        <w:t xml:space="preserve"> </w:t>
      </w:r>
      <w:proofErr w:type="spellStart"/>
      <w:r w:rsidRPr="00150094">
        <w:rPr>
          <w:lang w:val="id-ID"/>
        </w:rPr>
        <w:t>shop</w:t>
      </w:r>
      <w:proofErr w:type="spellEnd"/>
      <w:r w:rsidRPr="00150094">
        <w:rPr>
          <w:lang w:val="id-ID"/>
        </w:rPr>
        <w:t xml:space="preserve"> seperti </w:t>
      </w:r>
      <w:proofErr w:type="spellStart"/>
      <w:r w:rsidRPr="00150094">
        <w:rPr>
          <w:lang w:val="id-ID"/>
        </w:rPr>
        <w:t>Shoope</w:t>
      </w:r>
      <w:proofErr w:type="spellEnd"/>
      <w:r w:rsidRPr="00150094">
        <w:rPr>
          <w:lang w:val="id-ID"/>
        </w:rPr>
        <w:t xml:space="preserve">, </w:t>
      </w:r>
      <w:proofErr w:type="spellStart"/>
      <w:r w:rsidRPr="00150094">
        <w:rPr>
          <w:lang w:val="id-ID"/>
        </w:rPr>
        <w:t>Lazada</w:t>
      </w:r>
      <w:proofErr w:type="spellEnd"/>
      <w:r w:rsidRPr="00150094">
        <w:rPr>
          <w:lang w:val="id-ID"/>
        </w:rPr>
        <w:t xml:space="preserve">, Tokopedia dan sebagainya, sehingga mereka (petani </w:t>
      </w:r>
      <w:proofErr w:type="spellStart"/>
      <w:r w:rsidRPr="00150094">
        <w:rPr>
          <w:lang w:val="id-ID"/>
        </w:rPr>
        <w:t>milenial</w:t>
      </w:r>
      <w:proofErr w:type="spellEnd"/>
      <w:r w:rsidRPr="00150094">
        <w:rPr>
          <w:lang w:val="id-ID"/>
        </w:rPr>
        <w:t xml:space="preserve">) tidak perlu datang </w:t>
      </w:r>
      <w:proofErr w:type="spellStart"/>
      <w:r w:rsidRPr="00150094">
        <w:rPr>
          <w:lang w:val="id-ID"/>
        </w:rPr>
        <w:t>ketempatnya</w:t>
      </w:r>
      <w:proofErr w:type="spellEnd"/>
      <w:r w:rsidRPr="00150094">
        <w:rPr>
          <w:lang w:val="id-ID"/>
        </w:rPr>
        <w:t xml:space="preserve"> langsung dengan kualitas barang yang terjamin. Serta masih banyak lagi kemudahan dalam memperoleh kebutuhan dasar pertanian.</w:t>
      </w:r>
    </w:p>
    <w:p w14:paraId="6576D74C" w14:textId="66EEEB9E" w:rsidR="00150094" w:rsidRPr="004602D1" w:rsidRDefault="00150094" w:rsidP="004602D1">
      <w:pPr>
        <w:pStyle w:val="BodyText"/>
        <w:numPr>
          <w:ilvl w:val="0"/>
          <w:numId w:val="10"/>
        </w:numPr>
        <w:spacing w:before="120" w:line="360" w:lineRule="auto"/>
        <w:ind w:right="116"/>
        <w:jc w:val="both"/>
        <w:rPr>
          <w:b/>
          <w:bCs/>
          <w:lang w:val="id-ID"/>
        </w:rPr>
      </w:pPr>
      <w:r w:rsidRPr="004602D1">
        <w:rPr>
          <w:b/>
          <w:bCs/>
          <w:lang w:val="id-ID"/>
        </w:rPr>
        <w:t xml:space="preserve">Pengaruh Media Sosial terhadap cara kerja Petani </w:t>
      </w:r>
      <w:proofErr w:type="spellStart"/>
      <w:r w:rsidRPr="004602D1">
        <w:rPr>
          <w:b/>
          <w:bCs/>
          <w:lang w:val="id-ID"/>
        </w:rPr>
        <w:t>Milenial</w:t>
      </w:r>
      <w:proofErr w:type="spellEnd"/>
    </w:p>
    <w:p w14:paraId="1B2E63D7" w14:textId="77777777" w:rsidR="00150094" w:rsidRPr="00150094" w:rsidRDefault="00150094" w:rsidP="0097175B">
      <w:pPr>
        <w:pStyle w:val="BodyText"/>
        <w:spacing w:before="120" w:line="360" w:lineRule="auto"/>
        <w:ind w:left="284" w:right="116" w:firstLine="425"/>
        <w:jc w:val="both"/>
        <w:rPr>
          <w:lang w:val="id-ID"/>
        </w:rPr>
      </w:pPr>
      <w:r w:rsidRPr="00150094">
        <w:rPr>
          <w:lang w:val="id-ID"/>
        </w:rPr>
        <w:t xml:space="preserve">Media </w:t>
      </w:r>
      <w:proofErr w:type="spellStart"/>
      <w:r w:rsidRPr="00150094">
        <w:rPr>
          <w:lang w:val="id-ID"/>
        </w:rPr>
        <w:t>social</w:t>
      </w:r>
      <w:proofErr w:type="spellEnd"/>
      <w:r w:rsidRPr="00150094">
        <w:rPr>
          <w:lang w:val="id-ID"/>
        </w:rPr>
        <w:t xml:space="preserve"> juga berpengaruh terhadap cara kerja Petani </w:t>
      </w:r>
      <w:proofErr w:type="spellStart"/>
      <w:r w:rsidRPr="00150094">
        <w:rPr>
          <w:lang w:val="id-ID"/>
        </w:rPr>
        <w:t>Milenial</w:t>
      </w:r>
      <w:proofErr w:type="spellEnd"/>
      <w:r w:rsidRPr="00150094">
        <w:rPr>
          <w:lang w:val="id-ID"/>
        </w:rPr>
        <w:t xml:space="preserve">, </w:t>
      </w:r>
      <w:proofErr w:type="spellStart"/>
      <w:r w:rsidRPr="00150094">
        <w:rPr>
          <w:lang w:val="id-ID"/>
        </w:rPr>
        <w:t>dimana</w:t>
      </w:r>
      <w:proofErr w:type="spellEnd"/>
      <w:r w:rsidRPr="00150094">
        <w:rPr>
          <w:lang w:val="id-ID"/>
        </w:rPr>
        <w:t xml:space="preserve"> generasi zaman sekarang atau yang sering disebut generasi </w:t>
      </w:r>
      <w:proofErr w:type="spellStart"/>
      <w:r w:rsidRPr="00150094">
        <w:rPr>
          <w:lang w:val="id-ID"/>
        </w:rPr>
        <w:t>Milenial</w:t>
      </w:r>
      <w:proofErr w:type="spellEnd"/>
      <w:r w:rsidRPr="00150094">
        <w:rPr>
          <w:lang w:val="id-ID"/>
        </w:rPr>
        <w:t xml:space="preserve"> sangat jauh berbeda cara kerja dengan Petani zaman </w:t>
      </w:r>
      <w:proofErr w:type="spellStart"/>
      <w:r w:rsidRPr="00150094">
        <w:rPr>
          <w:lang w:val="id-ID"/>
        </w:rPr>
        <w:t>dahulu.Petani</w:t>
      </w:r>
      <w:proofErr w:type="spellEnd"/>
      <w:r w:rsidRPr="00150094">
        <w:rPr>
          <w:lang w:val="id-ID"/>
        </w:rPr>
        <w:t xml:space="preserve"> zaman dahulu lebih banyak menggunakan tenaga manusia dibandingkan menggunakan alat pertanian yang mempermudah setiap pekerjaan. Petani </w:t>
      </w:r>
      <w:proofErr w:type="spellStart"/>
      <w:r w:rsidRPr="00150094">
        <w:rPr>
          <w:lang w:val="id-ID"/>
        </w:rPr>
        <w:t>milenial</w:t>
      </w:r>
      <w:proofErr w:type="spellEnd"/>
      <w:r w:rsidRPr="00150094">
        <w:rPr>
          <w:lang w:val="id-ID"/>
        </w:rPr>
        <w:t xml:space="preserve"> lebih menekankan pada penggunaan teknologi dari pada penggunaan tenaga manusia. Contoh seperti menanam padi proses pengolahan tanah (bajak sawah) menggunakan </w:t>
      </w:r>
      <w:proofErr w:type="spellStart"/>
      <w:r w:rsidRPr="00150094">
        <w:rPr>
          <w:lang w:val="id-ID"/>
        </w:rPr>
        <w:t>trakto</w:t>
      </w:r>
      <w:proofErr w:type="spellEnd"/>
      <w:r w:rsidRPr="00150094">
        <w:rPr>
          <w:lang w:val="id-ID"/>
        </w:rPr>
        <w:t xml:space="preserve"> tidak lagi menggunakan cangkul yang memakan waktu lebih lama, proses penyemaian bibit bisa di lakukan </w:t>
      </w:r>
      <w:proofErr w:type="spellStart"/>
      <w:r w:rsidRPr="00150094">
        <w:rPr>
          <w:lang w:val="id-ID"/>
        </w:rPr>
        <w:t>dirumah</w:t>
      </w:r>
      <w:proofErr w:type="spellEnd"/>
      <w:r w:rsidRPr="00150094">
        <w:rPr>
          <w:lang w:val="id-ID"/>
        </w:rPr>
        <w:t xml:space="preserve"> sehingga bibit jadi </w:t>
      </w:r>
      <w:proofErr w:type="spellStart"/>
      <w:r w:rsidRPr="00150094">
        <w:rPr>
          <w:lang w:val="id-ID"/>
        </w:rPr>
        <w:t>lebi</w:t>
      </w:r>
      <w:proofErr w:type="spellEnd"/>
      <w:r w:rsidRPr="00150094">
        <w:rPr>
          <w:lang w:val="id-ID"/>
        </w:rPr>
        <w:t xml:space="preserve"> bagus karena mendapat </w:t>
      </w:r>
      <w:proofErr w:type="spellStart"/>
      <w:r w:rsidRPr="00150094">
        <w:rPr>
          <w:lang w:val="id-ID"/>
        </w:rPr>
        <w:t>perwatan</w:t>
      </w:r>
      <w:proofErr w:type="spellEnd"/>
      <w:r w:rsidRPr="00150094">
        <w:rPr>
          <w:lang w:val="id-ID"/>
        </w:rPr>
        <w:t xml:space="preserve"> yang lebih baik </w:t>
      </w:r>
      <w:proofErr w:type="spellStart"/>
      <w:r w:rsidRPr="00150094">
        <w:rPr>
          <w:lang w:val="id-ID"/>
        </w:rPr>
        <w:t>jau</w:t>
      </w:r>
      <w:proofErr w:type="spellEnd"/>
      <w:r w:rsidRPr="00150094">
        <w:rPr>
          <w:lang w:val="id-ID"/>
        </w:rPr>
        <w:t xml:space="preserve"> dari serangan hama, cara menanam bibit sekarang </w:t>
      </w:r>
      <w:r w:rsidRPr="00150094">
        <w:rPr>
          <w:lang w:val="id-ID"/>
        </w:rPr>
        <w:lastRenderedPageBreak/>
        <w:t xml:space="preserve">sudah alat penanam bibit yang jauh lebih presisi, rapi dan lebih cepat, cara memupuk dan menghilangkan hama sekarang sudah banyak alat – alat pemupuk dan penghilang hama bahkan ada yang bisa dikendalikan jarak jauh sehingga petani tidak perlu bolak balik, cara menghilangkan gulma sekarang juga sudah ada, cara </w:t>
      </w:r>
      <w:proofErr w:type="spellStart"/>
      <w:r w:rsidRPr="00150094">
        <w:rPr>
          <w:lang w:val="id-ID"/>
        </w:rPr>
        <w:t>memanem</w:t>
      </w:r>
      <w:proofErr w:type="spellEnd"/>
      <w:r w:rsidRPr="00150094">
        <w:rPr>
          <w:lang w:val="id-ID"/>
        </w:rPr>
        <w:t xml:space="preserve"> sekarang sudah tidak lagi menggunakan ani – ani karena sudah ada mesin pemotong padi, cara memisahkan padi dari tangkainya sekarang petani tidak perlu memukul </w:t>
      </w:r>
      <w:proofErr w:type="spellStart"/>
      <w:r w:rsidRPr="00150094">
        <w:rPr>
          <w:lang w:val="id-ID"/>
        </w:rPr>
        <w:t>mukul</w:t>
      </w:r>
      <w:proofErr w:type="spellEnd"/>
    </w:p>
    <w:p w14:paraId="5DB8F1CA" w14:textId="77B81973" w:rsidR="00150094" w:rsidRPr="0097175B" w:rsidRDefault="00150094" w:rsidP="0097175B">
      <w:pPr>
        <w:pStyle w:val="BodyText"/>
        <w:numPr>
          <w:ilvl w:val="0"/>
          <w:numId w:val="10"/>
        </w:numPr>
        <w:spacing w:before="120" w:line="360" w:lineRule="auto"/>
        <w:ind w:right="116"/>
        <w:jc w:val="both"/>
        <w:rPr>
          <w:b/>
          <w:bCs/>
          <w:lang w:val="id-ID"/>
        </w:rPr>
      </w:pPr>
      <w:r w:rsidRPr="0097175B">
        <w:rPr>
          <w:b/>
          <w:bCs/>
          <w:lang w:val="id-ID"/>
        </w:rPr>
        <w:t>Tantangan dan Potensi Dampak Negatif</w:t>
      </w:r>
    </w:p>
    <w:p w14:paraId="1B20C58D" w14:textId="77777777" w:rsidR="00150094" w:rsidRPr="00150094" w:rsidRDefault="00150094" w:rsidP="0097175B">
      <w:pPr>
        <w:pStyle w:val="BodyText"/>
        <w:spacing w:before="120" w:line="360" w:lineRule="auto"/>
        <w:ind w:left="284" w:right="116" w:firstLine="567"/>
        <w:jc w:val="both"/>
        <w:rPr>
          <w:lang w:val="id-ID"/>
        </w:rPr>
      </w:pPr>
      <w:r w:rsidRPr="00150094">
        <w:rPr>
          <w:lang w:val="id-ID"/>
        </w:rPr>
        <w:t xml:space="preserve">Namun, penggunaan media sosial juga memiliki tantangan dan potensi dampak negatif. Salah satu tantangan adalah kebenaran informasi yang tersebar di media sosial. Banyak informasi yang tidak </w:t>
      </w:r>
      <w:proofErr w:type="spellStart"/>
      <w:r w:rsidRPr="00150094">
        <w:rPr>
          <w:lang w:val="id-ID"/>
        </w:rPr>
        <w:t>terverifikasi</w:t>
      </w:r>
      <w:proofErr w:type="spellEnd"/>
      <w:r w:rsidRPr="00150094">
        <w:rPr>
          <w:lang w:val="id-ID"/>
        </w:rPr>
        <w:t xml:space="preserve"> dan tidak akurat, yang dapat membingungkan petani </w:t>
      </w:r>
      <w:proofErr w:type="spellStart"/>
      <w:r w:rsidRPr="00150094">
        <w:rPr>
          <w:lang w:val="id-ID"/>
        </w:rPr>
        <w:t>milenial</w:t>
      </w:r>
      <w:proofErr w:type="spellEnd"/>
      <w:r w:rsidRPr="00150094">
        <w:rPr>
          <w:lang w:val="id-ID"/>
        </w:rPr>
        <w:t xml:space="preserve"> dan mengarah pada keputusan yang salah. Selain itu, ketergantungan pada media sosial juga dapat menyebabkan gangguan pada waktu kerja dan efisiensi.</w:t>
      </w:r>
    </w:p>
    <w:p w14:paraId="27C1DAAE" w14:textId="31284074" w:rsidR="005C2FCB" w:rsidRDefault="00150094" w:rsidP="0097175B">
      <w:pPr>
        <w:pStyle w:val="BodyText"/>
        <w:spacing w:before="120" w:line="360" w:lineRule="auto"/>
        <w:ind w:left="284" w:right="116" w:firstLine="567"/>
        <w:jc w:val="both"/>
        <w:rPr>
          <w:lang w:val="id-ID"/>
        </w:rPr>
      </w:pPr>
      <w:r w:rsidRPr="00150094">
        <w:rPr>
          <w:lang w:val="id-ID"/>
        </w:rPr>
        <w:t xml:space="preserve">Tentu segala sesuatu memiliki dampak positif dan negatifnya, untuk itu kita perlu mendalami lagi tujuan untuk apa diciptakannya sebuah </w:t>
      </w:r>
      <w:proofErr w:type="spellStart"/>
      <w:r w:rsidRPr="00150094">
        <w:rPr>
          <w:lang w:val="id-ID"/>
        </w:rPr>
        <w:t>teknologi.pada</w:t>
      </w:r>
      <w:proofErr w:type="spellEnd"/>
      <w:r w:rsidRPr="00150094">
        <w:rPr>
          <w:lang w:val="id-ID"/>
        </w:rPr>
        <w:t xml:space="preserve"> awalnya tujuan diciptakannya teknologi adalah Ketika manusia mempunyai sebuah masalah dan teknologi informasi seperti media sosial adalah salah satu produk yang lahir untuk memecahkan atau </w:t>
      </w:r>
      <w:proofErr w:type="spellStart"/>
      <w:r w:rsidRPr="00150094">
        <w:rPr>
          <w:lang w:val="id-ID"/>
        </w:rPr>
        <w:t>mepermudah</w:t>
      </w:r>
      <w:proofErr w:type="spellEnd"/>
      <w:r w:rsidRPr="00150094">
        <w:rPr>
          <w:lang w:val="id-ID"/>
        </w:rPr>
        <w:t xml:space="preserve"> masalah itu </w:t>
      </w:r>
      <w:proofErr w:type="spellStart"/>
      <w:r w:rsidRPr="00150094">
        <w:rPr>
          <w:lang w:val="id-ID"/>
        </w:rPr>
        <w:t>sendiri.jadi</w:t>
      </w:r>
      <w:proofErr w:type="spellEnd"/>
      <w:r w:rsidRPr="00150094">
        <w:rPr>
          <w:lang w:val="id-ID"/>
        </w:rPr>
        <w:t xml:space="preserve"> yang perlu kita tingkatkan adalah Sumber Daya Manusia dalam hal ini tentu anak mudahlah yang harus pandai – pandai menggunakan media </w:t>
      </w:r>
      <w:proofErr w:type="spellStart"/>
      <w:r w:rsidRPr="00150094">
        <w:rPr>
          <w:lang w:val="id-ID"/>
        </w:rPr>
        <w:t>social</w:t>
      </w:r>
      <w:proofErr w:type="spellEnd"/>
      <w:r w:rsidRPr="00150094">
        <w:rPr>
          <w:lang w:val="id-ID"/>
        </w:rPr>
        <w:t xml:space="preserve">, karena dampak Negatif itu tidak sebanding dengan dampak </w:t>
      </w:r>
      <w:proofErr w:type="spellStart"/>
      <w:r w:rsidRPr="00150094">
        <w:rPr>
          <w:lang w:val="id-ID"/>
        </w:rPr>
        <w:t>postifnya</w:t>
      </w:r>
      <w:proofErr w:type="spellEnd"/>
      <w:r w:rsidRPr="00150094">
        <w:rPr>
          <w:lang w:val="id-ID"/>
        </w:rPr>
        <w:t xml:space="preserve"> yang jauh lebih besar terhadap kehidupan kita manusia. Paradigma kita terhadap teknologi juga harus berubah </w:t>
      </w:r>
      <w:proofErr w:type="spellStart"/>
      <w:r w:rsidRPr="00150094">
        <w:rPr>
          <w:lang w:val="id-ID"/>
        </w:rPr>
        <w:t>dimana</w:t>
      </w:r>
      <w:proofErr w:type="spellEnd"/>
      <w:r w:rsidRPr="00150094">
        <w:rPr>
          <w:lang w:val="id-ID"/>
        </w:rPr>
        <w:t xml:space="preserve"> bukan teknologi yang menghasilkan dampak negatif tersebut melainkan manusialah yang </w:t>
      </w:r>
      <w:proofErr w:type="spellStart"/>
      <w:r w:rsidRPr="00150094">
        <w:rPr>
          <w:lang w:val="id-ID"/>
        </w:rPr>
        <w:t>menghasilkannya,serta</w:t>
      </w:r>
      <w:proofErr w:type="spellEnd"/>
      <w:r w:rsidRPr="00150094">
        <w:rPr>
          <w:lang w:val="id-ID"/>
        </w:rPr>
        <w:t xml:space="preserve"> teknologi semakin maju tidak diimbangi dengan pola pikir yang maju pula sehingga terjadi </w:t>
      </w:r>
      <w:proofErr w:type="spellStart"/>
      <w:r w:rsidRPr="00150094">
        <w:rPr>
          <w:lang w:val="id-ID"/>
        </w:rPr>
        <w:t>ketidak</w:t>
      </w:r>
      <w:proofErr w:type="spellEnd"/>
      <w:r w:rsidRPr="00150094">
        <w:rPr>
          <w:lang w:val="id-ID"/>
        </w:rPr>
        <w:t xml:space="preserve"> </w:t>
      </w:r>
      <w:proofErr w:type="spellStart"/>
      <w:r w:rsidRPr="00150094">
        <w:rPr>
          <w:lang w:val="id-ID"/>
        </w:rPr>
        <w:t>seimbangan</w:t>
      </w:r>
      <w:proofErr w:type="spellEnd"/>
      <w:r w:rsidRPr="00150094">
        <w:rPr>
          <w:lang w:val="id-ID"/>
        </w:rPr>
        <w:t xml:space="preserve"> yang melahirkan dampak </w:t>
      </w:r>
      <w:proofErr w:type="spellStart"/>
      <w:r w:rsidRPr="00150094">
        <w:rPr>
          <w:lang w:val="id-ID"/>
        </w:rPr>
        <w:t>negative</w:t>
      </w:r>
      <w:proofErr w:type="spellEnd"/>
      <w:r w:rsidRPr="00150094">
        <w:rPr>
          <w:lang w:val="id-ID"/>
        </w:rPr>
        <w:t>.</w:t>
      </w:r>
    </w:p>
    <w:p w14:paraId="01A79F69" w14:textId="77777777" w:rsidR="0097175B" w:rsidRPr="0097175B" w:rsidRDefault="0097175B" w:rsidP="0097175B">
      <w:pPr>
        <w:pStyle w:val="BodyText"/>
        <w:spacing w:before="120" w:line="360" w:lineRule="auto"/>
        <w:ind w:left="284" w:right="116" w:firstLine="567"/>
        <w:jc w:val="both"/>
        <w:rPr>
          <w:lang w:val="id-ID"/>
        </w:rPr>
      </w:pPr>
    </w:p>
    <w:p w14:paraId="6F5EAFB1" w14:textId="77777777" w:rsidR="0026142C" w:rsidRPr="009D0EF6" w:rsidRDefault="003E1F0A" w:rsidP="003E1F0A">
      <w:pPr>
        <w:pStyle w:val="ListParagraph"/>
        <w:spacing w:line="360" w:lineRule="auto"/>
        <w:ind w:left="0"/>
        <w:jc w:val="both"/>
        <w:rPr>
          <w:rFonts w:ascii="Times New Roman" w:hAnsi="Times New Roman" w:cs="Times New Roman"/>
          <w:b/>
          <w:sz w:val="24"/>
          <w:szCs w:val="24"/>
        </w:rPr>
      </w:pPr>
      <w:r w:rsidRPr="009D0EF6">
        <w:rPr>
          <w:rFonts w:ascii="Times New Roman" w:hAnsi="Times New Roman" w:cs="Times New Roman"/>
          <w:b/>
          <w:sz w:val="24"/>
          <w:szCs w:val="24"/>
        </w:rPr>
        <w:t xml:space="preserve">KESIMPULAN </w:t>
      </w:r>
    </w:p>
    <w:p w14:paraId="232DE7EE" w14:textId="77777777" w:rsidR="00150094" w:rsidRDefault="00150094" w:rsidP="0097175B">
      <w:pPr>
        <w:pStyle w:val="BodyText"/>
        <w:spacing w:before="120" w:line="360" w:lineRule="auto"/>
        <w:ind w:right="116" w:firstLine="851"/>
        <w:jc w:val="both"/>
      </w:pPr>
      <w:r>
        <w:t xml:space="preserve">Kesimpulan </w:t>
      </w:r>
      <w:proofErr w:type="spellStart"/>
      <w:r>
        <w:t>dari</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bahwa</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khususnya</w:t>
      </w:r>
      <w:proofErr w:type="spellEnd"/>
      <w:r>
        <w:t xml:space="preserve"> media </w:t>
      </w:r>
      <w:proofErr w:type="spellStart"/>
      <w:r>
        <w:t>sosial</w:t>
      </w:r>
      <w:proofErr w:type="spellEnd"/>
      <w:r>
        <w:t xml:space="preserve">, </w:t>
      </w:r>
      <w:proofErr w:type="spellStart"/>
      <w:r>
        <w:t>memiliki</w:t>
      </w:r>
      <w:proofErr w:type="spellEnd"/>
      <w:r>
        <w:t xml:space="preserve"> </w:t>
      </w:r>
      <w:proofErr w:type="spellStart"/>
      <w:r>
        <w:t>dampak</w:t>
      </w:r>
      <w:proofErr w:type="spellEnd"/>
      <w:r>
        <w:t xml:space="preserve"> yang </w:t>
      </w:r>
      <w:proofErr w:type="spellStart"/>
      <w:r>
        <w:t>signifikan</w:t>
      </w:r>
      <w:proofErr w:type="spellEnd"/>
      <w:r>
        <w:t xml:space="preserve"> </w:t>
      </w:r>
      <w:proofErr w:type="spellStart"/>
      <w:r>
        <w:t>terhadap</w:t>
      </w:r>
      <w:proofErr w:type="spellEnd"/>
      <w:r>
        <w:t xml:space="preserve"> </w:t>
      </w:r>
      <w:proofErr w:type="spellStart"/>
      <w:r>
        <w:t>kehidupan</w:t>
      </w:r>
      <w:proofErr w:type="spellEnd"/>
      <w:r>
        <w:t xml:space="preserve"> </w:t>
      </w:r>
      <w:proofErr w:type="spellStart"/>
      <w:r>
        <w:t>generasi</w:t>
      </w:r>
      <w:proofErr w:type="spellEnd"/>
      <w:r>
        <w:t xml:space="preserve"> </w:t>
      </w:r>
      <w:proofErr w:type="spellStart"/>
      <w:r>
        <w:lastRenderedPageBreak/>
        <w:t>muda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pertanian</w:t>
      </w:r>
      <w:proofErr w:type="spellEnd"/>
      <w:r>
        <w:t xml:space="preserve">. Artikel </w:t>
      </w:r>
      <w:proofErr w:type="spellStart"/>
      <w:r>
        <w:t>ini</w:t>
      </w:r>
      <w:proofErr w:type="spellEnd"/>
      <w:r>
        <w:t xml:space="preserve"> </w:t>
      </w:r>
      <w:proofErr w:type="spellStart"/>
      <w:r>
        <w:t>menyoroti</w:t>
      </w:r>
      <w:proofErr w:type="spellEnd"/>
      <w:r>
        <w:t xml:space="preserve"> </w:t>
      </w:r>
      <w:proofErr w:type="spellStart"/>
      <w:r>
        <w:t>bahwa</w:t>
      </w:r>
      <w:proofErr w:type="spellEnd"/>
      <w:r>
        <w:t xml:space="preserve"> media </w:t>
      </w:r>
      <w:proofErr w:type="spellStart"/>
      <w:r>
        <w:t>sosial</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negatif</w:t>
      </w:r>
      <w:proofErr w:type="spellEnd"/>
      <w:r>
        <w:t xml:space="preserve">, </w:t>
      </w:r>
      <w:proofErr w:type="spellStart"/>
      <w:r>
        <w:t>tetapi</w:t>
      </w:r>
      <w:proofErr w:type="spellEnd"/>
      <w:r>
        <w:t xml:space="preserve"> juga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terutama</w:t>
      </w:r>
      <w:proofErr w:type="spellEnd"/>
      <w:r>
        <w:t xml:space="preserve"> </w:t>
      </w:r>
      <w:proofErr w:type="spellStart"/>
      <w:r>
        <w:t>bagi</w:t>
      </w:r>
      <w:proofErr w:type="spellEnd"/>
      <w:r>
        <w:t xml:space="preserve"> </w:t>
      </w:r>
      <w:proofErr w:type="spellStart"/>
      <w:r>
        <w:t>petani</w:t>
      </w:r>
      <w:proofErr w:type="spellEnd"/>
      <w:r>
        <w:t xml:space="preserve"> </w:t>
      </w:r>
      <w:proofErr w:type="spellStart"/>
      <w:r>
        <w:t>milenial</w:t>
      </w:r>
      <w:proofErr w:type="spellEnd"/>
      <w:r>
        <w:t xml:space="preserve">. </w:t>
      </w:r>
      <w:proofErr w:type="spellStart"/>
      <w:r>
        <w:t>Beberapa</w:t>
      </w:r>
      <w:proofErr w:type="spellEnd"/>
      <w:r>
        <w:t xml:space="preserve"> </w:t>
      </w:r>
      <w:proofErr w:type="spellStart"/>
      <w:r>
        <w:t>aspek</w:t>
      </w:r>
      <w:proofErr w:type="spellEnd"/>
      <w:r>
        <w:t xml:space="preserve"> yang </w:t>
      </w:r>
      <w:proofErr w:type="spellStart"/>
      <w:r>
        <w:t>dibahas</w:t>
      </w:r>
      <w:proofErr w:type="spellEnd"/>
      <w:r>
        <w:t xml:space="preserve"> </w:t>
      </w:r>
      <w:proofErr w:type="spellStart"/>
      <w:r>
        <w:t>melibatkan</w:t>
      </w:r>
      <w:proofErr w:type="spellEnd"/>
      <w:r>
        <w:t xml:space="preserve"> </w:t>
      </w:r>
      <w:proofErr w:type="spellStart"/>
      <w:r>
        <w:t>pengaruh</w:t>
      </w:r>
      <w:proofErr w:type="spellEnd"/>
      <w:r>
        <w:t xml:space="preserve"> media </w:t>
      </w:r>
      <w:proofErr w:type="spellStart"/>
      <w:r>
        <w:t>sosial</w:t>
      </w:r>
      <w:proofErr w:type="spellEnd"/>
      <w:r>
        <w:t xml:space="preserve"> </w:t>
      </w:r>
      <w:proofErr w:type="spellStart"/>
      <w:r>
        <w:t>terhadap</w:t>
      </w:r>
      <w:proofErr w:type="spellEnd"/>
      <w:r>
        <w:t xml:space="preserve"> </w:t>
      </w:r>
      <w:proofErr w:type="spellStart"/>
      <w:r>
        <w:t>pengetahuan</w:t>
      </w:r>
      <w:proofErr w:type="spellEnd"/>
      <w:r>
        <w:t xml:space="preserve">, </w:t>
      </w:r>
      <w:proofErr w:type="spellStart"/>
      <w:r>
        <w:t>pemasaran</w:t>
      </w:r>
      <w:proofErr w:type="spellEnd"/>
      <w:r>
        <w:t xml:space="preserve"> </w:t>
      </w:r>
      <w:proofErr w:type="spellStart"/>
      <w:r>
        <w:t>produk</w:t>
      </w:r>
      <w:proofErr w:type="spellEnd"/>
      <w:r>
        <w:t xml:space="preserve"> </w:t>
      </w:r>
      <w:proofErr w:type="spellStart"/>
      <w:r>
        <w:t>pertanian</w:t>
      </w:r>
      <w:proofErr w:type="spellEnd"/>
      <w:r>
        <w:t xml:space="preserve">, </w:t>
      </w:r>
      <w:proofErr w:type="spellStart"/>
      <w:r>
        <w:t>keterhubungan</w:t>
      </w:r>
      <w:proofErr w:type="spellEnd"/>
      <w:r>
        <w:t xml:space="preserve"> </w:t>
      </w:r>
      <w:proofErr w:type="spellStart"/>
      <w:r>
        <w:t>antarpetani</w:t>
      </w:r>
      <w:proofErr w:type="spellEnd"/>
      <w:r>
        <w:t xml:space="preserve">, </w:t>
      </w:r>
      <w:proofErr w:type="spellStart"/>
      <w:r>
        <w:t>pola</w:t>
      </w:r>
      <w:proofErr w:type="spellEnd"/>
      <w:r>
        <w:t xml:space="preserve"> </w:t>
      </w:r>
      <w:proofErr w:type="spellStart"/>
      <w:r>
        <w:t>pikir</w:t>
      </w:r>
      <w:proofErr w:type="spellEnd"/>
      <w:r>
        <w:t xml:space="preserve">, </w:t>
      </w:r>
      <w:proofErr w:type="spellStart"/>
      <w:r>
        <w:t>cara</w:t>
      </w:r>
      <w:proofErr w:type="spellEnd"/>
      <w:r>
        <w:t xml:space="preserve"> </w:t>
      </w:r>
      <w:proofErr w:type="spellStart"/>
      <w:r>
        <w:t>memperoleh</w:t>
      </w:r>
      <w:proofErr w:type="spellEnd"/>
      <w:r>
        <w:t xml:space="preserve"> </w:t>
      </w:r>
      <w:proofErr w:type="spellStart"/>
      <w:r>
        <w:t>kebutuhan</w:t>
      </w:r>
      <w:proofErr w:type="spellEnd"/>
      <w:r>
        <w:t xml:space="preserve"> </w:t>
      </w:r>
      <w:proofErr w:type="spellStart"/>
      <w:r>
        <w:t>dasar</w:t>
      </w:r>
      <w:proofErr w:type="spellEnd"/>
      <w:r>
        <w:t xml:space="preserve"> </w:t>
      </w:r>
      <w:proofErr w:type="spellStart"/>
      <w:r>
        <w:t>pertanian</w:t>
      </w:r>
      <w:proofErr w:type="spellEnd"/>
      <w:r>
        <w:t xml:space="preserve">, </w:t>
      </w:r>
      <w:proofErr w:type="spellStart"/>
      <w:r>
        <w:t>pendapatan</w:t>
      </w:r>
      <w:proofErr w:type="spellEnd"/>
      <w:r>
        <w:t xml:space="preserve">, </w:t>
      </w:r>
      <w:proofErr w:type="spellStart"/>
      <w:r>
        <w:t>akses</w:t>
      </w:r>
      <w:proofErr w:type="spellEnd"/>
      <w:r>
        <w:t xml:space="preserve"> modal, dan </w:t>
      </w:r>
      <w:proofErr w:type="spellStart"/>
      <w:r>
        <w:t>cara</w:t>
      </w:r>
      <w:proofErr w:type="spellEnd"/>
      <w:r>
        <w:t xml:space="preserve"> </w:t>
      </w:r>
      <w:proofErr w:type="spellStart"/>
      <w:r>
        <w:t>kerja</w:t>
      </w:r>
      <w:proofErr w:type="spellEnd"/>
      <w:r>
        <w:t xml:space="preserve"> </w:t>
      </w:r>
      <w:proofErr w:type="spellStart"/>
      <w:r>
        <w:t>petani</w:t>
      </w:r>
      <w:proofErr w:type="spellEnd"/>
      <w:r>
        <w:t xml:space="preserve"> </w:t>
      </w:r>
      <w:proofErr w:type="spellStart"/>
      <w:r>
        <w:t>milenial</w:t>
      </w:r>
      <w:proofErr w:type="spellEnd"/>
      <w:r>
        <w:t>.</w:t>
      </w:r>
    </w:p>
    <w:p w14:paraId="33274A96" w14:textId="3C2A8692" w:rsidR="00150094" w:rsidRDefault="00150094" w:rsidP="0097175B">
      <w:pPr>
        <w:pStyle w:val="BodyText"/>
        <w:spacing w:before="120" w:line="360" w:lineRule="auto"/>
        <w:ind w:right="116" w:firstLine="851"/>
        <w:jc w:val="both"/>
      </w:pPr>
      <w:proofErr w:type="spellStart"/>
      <w:r>
        <w:t>Pentingnya</w:t>
      </w:r>
      <w:proofErr w:type="spellEnd"/>
      <w:r>
        <w:t xml:space="preserve"> </w:t>
      </w:r>
      <w:proofErr w:type="spellStart"/>
      <w:r>
        <w:t>akses</w:t>
      </w:r>
      <w:proofErr w:type="spellEnd"/>
      <w:r>
        <w:t xml:space="preserve"> </w:t>
      </w:r>
      <w:proofErr w:type="spellStart"/>
      <w:r>
        <w:t>mudah</w:t>
      </w:r>
      <w:proofErr w:type="spellEnd"/>
      <w:r>
        <w:t xml:space="preserve"> </w:t>
      </w:r>
      <w:proofErr w:type="spellStart"/>
      <w:r>
        <w:t>terhadap</w:t>
      </w:r>
      <w:proofErr w:type="spellEnd"/>
      <w:r>
        <w:t xml:space="preserve"> </w:t>
      </w:r>
      <w:proofErr w:type="spellStart"/>
      <w:r>
        <w:t>informasi</w:t>
      </w:r>
      <w:proofErr w:type="spellEnd"/>
      <w:r>
        <w:t xml:space="preserve"> </w:t>
      </w:r>
      <w:proofErr w:type="spellStart"/>
      <w:r>
        <w:t>pertanian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t>membantu</w:t>
      </w:r>
      <w:proofErr w:type="spellEnd"/>
      <w:r>
        <w:t xml:space="preserve"> </w:t>
      </w:r>
      <w:proofErr w:type="spellStart"/>
      <w:r>
        <w:t>petani</w:t>
      </w:r>
      <w:proofErr w:type="spellEnd"/>
      <w:r>
        <w:t xml:space="preserve"> </w:t>
      </w:r>
      <w:proofErr w:type="spellStart"/>
      <w:r>
        <w:t>milenial</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pengetahuan</w:t>
      </w:r>
      <w:proofErr w:type="spellEnd"/>
      <w:r>
        <w:t xml:space="preserve"> dan </w:t>
      </w:r>
      <w:proofErr w:type="spellStart"/>
      <w:r>
        <w:t>keterampilan</w:t>
      </w:r>
      <w:proofErr w:type="spellEnd"/>
      <w:r>
        <w:t xml:space="preserve"> </w:t>
      </w:r>
      <w:proofErr w:type="spellStart"/>
      <w:r>
        <w:t>mereka</w:t>
      </w:r>
      <w:proofErr w:type="spellEnd"/>
      <w:r>
        <w:t xml:space="preserve">. Selain </w:t>
      </w:r>
      <w:proofErr w:type="spellStart"/>
      <w:r>
        <w:t>itu</w:t>
      </w:r>
      <w:proofErr w:type="spellEnd"/>
      <w:r>
        <w:t xml:space="preserve">, media </w:t>
      </w:r>
      <w:proofErr w:type="spellStart"/>
      <w:r>
        <w:t>sosial</w:t>
      </w:r>
      <w:proofErr w:type="spellEnd"/>
      <w:r>
        <w:t xml:space="preserve"> juga </w:t>
      </w:r>
      <w:proofErr w:type="spellStart"/>
      <w:r>
        <w:t>menjadi</w:t>
      </w:r>
      <w:proofErr w:type="spellEnd"/>
      <w:r>
        <w:t xml:space="preserve"> platform </w:t>
      </w:r>
      <w:proofErr w:type="spellStart"/>
      <w:r>
        <w:t>pemasaran</w:t>
      </w:r>
      <w:proofErr w:type="spellEnd"/>
      <w:r>
        <w:t xml:space="preserve"> yang </w:t>
      </w:r>
      <w:proofErr w:type="spellStart"/>
      <w:r>
        <w:t>efektif</w:t>
      </w:r>
      <w:proofErr w:type="spellEnd"/>
      <w:r>
        <w:t xml:space="preserve"> </w:t>
      </w:r>
      <w:proofErr w:type="spellStart"/>
      <w:r>
        <w:t>untuk</w:t>
      </w:r>
      <w:proofErr w:type="spellEnd"/>
      <w:r>
        <w:t xml:space="preserve"> </w:t>
      </w:r>
      <w:proofErr w:type="spellStart"/>
      <w:r>
        <w:t>produk</w:t>
      </w:r>
      <w:proofErr w:type="spellEnd"/>
      <w:r>
        <w:t xml:space="preserve"> </w:t>
      </w:r>
      <w:proofErr w:type="spellStart"/>
      <w:r>
        <w:t>pertanian</w:t>
      </w:r>
      <w:proofErr w:type="spellEnd"/>
      <w:r>
        <w:t xml:space="preserve"> </w:t>
      </w:r>
      <w:proofErr w:type="spellStart"/>
      <w:r>
        <w:t>mereka</w:t>
      </w:r>
      <w:proofErr w:type="spellEnd"/>
      <w:r>
        <w:t xml:space="preserve">, </w:t>
      </w:r>
      <w:proofErr w:type="spellStart"/>
      <w:r>
        <w:t>memungkinkan</w:t>
      </w:r>
      <w:proofErr w:type="spellEnd"/>
      <w:r>
        <w:t xml:space="preserve"> </w:t>
      </w:r>
      <w:proofErr w:type="spellStart"/>
      <w:r>
        <w:t>terjalinnya</w:t>
      </w:r>
      <w:proofErr w:type="spellEnd"/>
      <w:r>
        <w:t xml:space="preserve"> </w:t>
      </w:r>
      <w:proofErr w:type="spellStart"/>
      <w:r>
        <w:t>keterhubungan</w:t>
      </w:r>
      <w:proofErr w:type="spellEnd"/>
      <w:r>
        <w:t xml:space="preserve"> </w:t>
      </w:r>
      <w:proofErr w:type="spellStart"/>
      <w:r>
        <w:t>antarpetani</w:t>
      </w:r>
      <w:proofErr w:type="spellEnd"/>
      <w:r>
        <w:t xml:space="preserve">, dan </w:t>
      </w:r>
      <w:proofErr w:type="spellStart"/>
      <w:r>
        <w:t>mempengaruhi</w:t>
      </w:r>
      <w:proofErr w:type="spellEnd"/>
      <w:r>
        <w:t xml:space="preserve"> </w:t>
      </w:r>
      <w:proofErr w:type="spellStart"/>
      <w:r>
        <w:t>pola</w:t>
      </w:r>
      <w:proofErr w:type="spellEnd"/>
      <w:r>
        <w:t xml:space="preserve"> </w:t>
      </w:r>
      <w:proofErr w:type="spellStart"/>
      <w:r>
        <w:t>pikir</w:t>
      </w:r>
      <w:proofErr w:type="spellEnd"/>
      <w:r>
        <w:t xml:space="preserve"> </w:t>
      </w:r>
      <w:proofErr w:type="spellStart"/>
      <w:r>
        <w:t>serta</w:t>
      </w:r>
      <w:proofErr w:type="spellEnd"/>
      <w:r>
        <w:t xml:space="preserve"> </w:t>
      </w:r>
      <w:proofErr w:type="spellStart"/>
      <w:r>
        <w:t>cara</w:t>
      </w:r>
      <w:proofErr w:type="spellEnd"/>
      <w:r>
        <w:t xml:space="preserve"> </w:t>
      </w:r>
      <w:proofErr w:type="spellStart"/>
      <w:r>
        <w:t>kerja</w:t>
      </w:r>
      <w:proofErr w:type="spellEnd"/>
      <w:r>
        <w:t xml:space="preserve"> </w:t>
      </w:r>
      <w:proofErr w:type="spellStart"/>
      <w:r>
        <w:t>petani</w:t>
      </w:r>
      <w:proofErr w:type="spellEnd"/>
      <w:r>
        <w:t xml:space="preserve"> </w:t>
      </w:r>
      <w:proofErr w:type="spellStart"/>
      <w:r>
        <w:t>milenial</w:t>
      </w:r>
      <w:proofErr w:type="spellEnd"/>
      <w:r>
        <w:t xml:space="preserve"> </w:t>
      </w:r>
      <w:proofErr w:type="spellStart"/>
      <w:r>
        <w:t>secara</w:t>
      </w:r>
      <w:proofErr w:type="spellEnd"/>
      <w:r>
        <w:t xml:space="preserve"> </w:t>
      </w:r>
      <w:proofErr w:type="spellStart"/>
      <w:r>
        <w:t>positif</w:t>
      </w:r>
      <w:proofErr w:type="spellEnd"/>
      <w:r>
        <w:t xml:space="preserve">. </w:t>
      </w:r>
      <w:proofErr w:type="spellStart"/>
      <w:r>
        <w:t>Namun</w:t>
      </w:r>
      <w:proofErr w:type="spellEnd"/>
      <w:r>
        <w:t xml:space="preserve">, </w:t>
      </w:r>
      <w:proofErr w:type="spellStart"/>
      <w:r>
        <w:t>perlu</w:t>
      </w:r>
      <w:proofErr w:type="spellEnd"/>
      <w:r>
        <w:t xml:space="preserve"> </w:t>
      </w:r>
      <w:proofErr w:type="spellStart"/>
      <w:r>
        <w:t>diingat</w:t>
      </w:r>
      <w:proofErr w:type="spellEnd"/>
      <w:r>
        <w:t xml:space="preserve"> </w:t>
      </w:r>
      <w:proofErr w:type="spellStart"/>
      <w:r>
        <w:t>bahwa</w:t>
      </w:r>
      <w:proofErr w:type="spellEnd"/>
      <w:r>
        <w:t xml:space="preserve"> </w:t>
      </w:r>
      <w:proofErr w:type="spellStart"/>
      <w:r>
        <w:t>ada</w:t>
      </w:r>
      <w:proofErr w:type="spellEnd"/>
      <w:r>
        <w:t xml:space="preserve"> </w:t>
      </w:r>
      <w:proofErr w:type="spellStart"/>
      <w:r>
        <w:t>tantangan</w:t>
      </w:r>
      <w:proofErr w:type="spellEnd"/>
      <w:r>
        <w:t xml:space="preserve"> </w:t>
      </w:r>
      <w:proofErr w:type="spellStart"/>
      <w:r>
        <w:t>seperti</w:t>
      </w:r>
      <w:proofErr w:type="spellEnd"/>
      <w:r>
        <w:t xml:space="preserve"> </w:t>
      </w:r>
      <w:proofErr w:type="spellStart"/>
      <w:r>
        <w:t>kebenaran</w:t>
      </w:r>
      <w:proofErr w:type="spellEnd"/>
      <w:r>
        <w:t xml:space="preserve"> </w:t>
      </w:r>
      <w:proofErr w:type="spellStart"/>
      <w:r>
        <w:t>informasi</w:t>
      </w:r>
      <w:proofErr w:type="spellEnd"/>
      <w:r>
        <w:t xml:space="preserve"> dan </w:t>
      </w:r>
      <w:proofErr w:type="spellStart"/>
      <w:r>
        <w:t>dampak</w:t>
      </w:r>
      <w:proofErr w:type="spellEnd"/>
      <w:r>
        <w:t xml:space="preserve"> </w:t>
      </w:r>
      <w:proofErr w:type="spellStart"/>
      <w:r>
        <w:t>negatif</w:t>
      </w:r>
      <w:proofErr w:type="spellEnd"/>
      <w:r>
        <w:t xml:space="preserve"> </w:t>
      </w:r>
      <w:proofErr w:type="spellStart"/>
      <w:r>
        <w:t>seperti</w:t>
      </w:r>
      <w:proofErr w:type="spellEnd"/>
      <w:r>
        <w:t xml:space="preserve"> </w:t>
      </w:r>
      <w:proofErr w:type="spellStart"/>
      <w:r>
        <w:t>gangguan</w:t>
      </w:r>
      <w:proofErr w:type="spellEnd"/>
      <w:r>
        <w:t xml:space="preserve"> pada </w:t>
      </w:r>
      <w:proofErr w:type="spellStart"/>
      <w:r>
        <w:t>waktu</w:t>
      </w:r>
      <w:proofErr w:type="spellEnd"/>
      <w:r>
        <w:t xml:space="preserve"> </w:t>
      </w:r>
      <w:proofErr w:type="spellStart"/>
      <w:r>
        <w:t>kerja</w:t>
      </w:r>
      <w:proofErr w:type="spellEnd"/>
      <w:r>
        <w:t xml:space="preserve"> dan </w:t>
      </w:r>
      <w:proofErr w:type="spellStart"/>
      <w:r>
        <w:t>efisiensi</w:t>
      </w:r>
      <w:proofErr w:type="spellEnd"/>
      <w:r>
        <w:t xml:space="preserve"> yang </w:t>
      </w:r>
      <w:proofErr w:type="spellStart"/>
      <w:r>
        <w:t>perlu</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bijak</w:t>
      </w:r>
      <w:proofErr w:type="spellEnd"/>
      <w:r>
        <w:t xml:space="preserve">. </w:t>
      </w:r>
    </w:p>
    <w:p w14:paraId="6C1C8407" w14:textId="1ED3E063" w:rsidR="00013DD8" w:rsidRDefault="00150094" w:rsidP="0097175B">
      <w:pPr>
        <w:pStyle w:val="BodyText"/>
        <w:spacing w:before="120" w:line="360" w:lineRule="auto"/>
        <w:ind w:right="116" w:firstLine="851"/>
        <w:jc w:val="both"/>
      </w:pPr>
      <w:proofErr w:type="spellStart"/>
      <w:r>
        <w:t>Kesimpulannya</w:t>
      </w:r>
      <w:proofErr w:type="spellEnd"/>
      <w:r>
        <w:t xml:space="preserve">, </w:t>
      </w:r>
      <w:proofErr w:type="spellStart"/>
      <w:r>
        <w:t>sementara</w:t>
      </w:r>
      <w:proofErr w:type="spellEnd"/>
      <w:r>
        <w:t xml:space="preserve"> media </w:t>
      </w:r>
      <w:proofErr w:type="spellStart"/>
      <w:r>
        <w:t>sosial</w:t>
      </w:r>
      <w:proofErr w:type="spellEnd"/>
      <w:r>
        <w:t xml:space="preserve"> </w:t>
      </w:r>
      <w:proofErr w:type="spellStart"/>
      <w:r>
        <w:t>membawa</w:t>
      </w:r>
      <w:proofErr w:type="spellEnd"/>
      <w:r>
        <w:t xml:space="preserve"> </w:t>
      </w:r>
      <w:proofErr w:type="spellStart"/>
      <w:r>
        <w:t>manfaat</w:t>
      </w:r>
      <w:proofErr w:type="spellEnd"/>
      <w:r>
        <w:t xml:space="preserve"> </w:t>
      </w:r>
      <w:proofErr w:type="spellStart"/>
      <w:r>
        <w:t>besar</w:t>
      </w:r>
      <w:proofErr w:type="spellEnd"/>
      <w:r>
        <w:t xml:space="preserve"> </w:t>
      </w:r>
      <w:proofErr w:type="spellStart"/>
      <w:r>
        <w:t>bagi</w:t>
      </w:r>
      <w:proofErr w:type="spellEnd"/>
      <w:r>
        <w:t xml:space="preserve"> </w:t>
      </w:r>
      <w:proofErr w:type="spellStart"/>
      <w:r>
        <w:t>perkembangan</w:t>
      </w:r>
      <w:proofErr w:type="spellEnd"/>
      <w:r>
        <w:t xml:space="preserve"> </w:t>
      </w:r>
      <w:proofErr w:type="spellStart"/>
      <w:r>
        <w:t>pertanian</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petani</w:t>
      </w:r>
      <w:proofErr w:type="spellEnd"/>
      <w:r>
        <w:t xml:space="preserve"> </w:t>
      </w:r>
      <w:proofErr w:type="spellStart"/>
      <w:r>
        <w:t>milenial</w:t>
      </w:r>
      <w:proofErr w:type="spellEnd"/>
      <w:r>
        <w:t xml:space="preserve"> </w:t>
      </w:r>
      <w:proofErr w:type="spellStart"/>
      <w:r>
        <w:t>untuk</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secara</w:t>
      </w:r>
      <w:proofErr w:type="spellEnd"/>
      <w:r>
        <w:t xml:space="preserve"> </w:t>
      </w:r>
      <w:proofErr w:type="spellStart"/>
      <w:r>
        <w:t>bijak</w:t>
      </w:r>
      <w:proofErr w:type="spellEnd"/>
      <w:r>
        <w:t xml:space="preserve">, </w:t>
      </w:r>
      <w:proofErr w:type="spellStart"/>
      <w:r>
        <w:t>seimbang</w:t>
      </w:r>
      <w:proofErr w:type="spellEnd"/>
      <w:r>
        <w:t xml:space="preserve"> </w:t>
      </w:r>
      <w:proofErr w:type="spellStart"/>
      <w:r>
        <w:t>dengan</w:t>
      </w:r>
      <w:proofErr w:type="spellEnd"/>
      <w:r>
        <w:t xml:space="preserve"> </w:t>
      </w:r>
      <w:proofErr w:type="spellStart"/>
      <w:r>
        <w:t>kegiatan</w:t>
      </w:r>
      <w:proofErr w:type="spellEnd"/>
      <w:r>
        <w:t xml:space="preserve"> </w:t>
      </w:r>
      <w:proofErr w:type="spellStart"/>
      <w:r>
        <w:t>pertanian</w:t>
      </w:r>
      <w:proofErr w:type="spellEnd"/>
      <w:r>
        <w:t xml:space="preserve">, dan </w:t>
      </w:r>
      <w:proofErr w:type="spellStart"/>
      <w:r>
        <w:t>mengelola</w:t>
      </w:r>
      <w:proofErr w:type="spellEnd"/>
      <w:r>
        <w:t xml:space="preserve"> </w:t>
      </w:r>
      <w:proofErr w:type="spellStart"/>
      <w:r>
        <w:t>informasi</w:t>
      </w:r>
      <w:proofErr w:type="spellEnd"/>
      <w:r>
        <w:t xml:space="preserve"> </w:t>
      </w:r>
      <w:proofErr w:type="spellStart"/>
      <w:r>
        <w:t>dengan</w:t>
      </w:r>
      <w:proofErr w:type="spellEnd"/>
      <w:r>
        <w:t xml:space="preserve"> </w:t>
      </w:r>
      <w:proofErr w:type="spellStart"/>
      <w:r>
        <w:t>kritis</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integrasi</w:t>
      </w:r>
      <w:proofErr w:type="spellEnd"/>
      <w:r>
        <w:t xml:space="preserve"> </w:t>
      </w:r>
      <w:proofErr w:type="spellStart"/>
      <w:r>
        <w:t>teknologi</w:t>
      </w:r>
      <w:proofErr w:type="spellEnd"/>
      <w:r>
        <w:t xml:space="preserve"> </w:t>
      </w:r>
      <w:proofErr w:type="spellStart"/>
      <w:r>
        <w:t>informasi</w:t>
      </w:r>
      <w:proofErr w:type="spellEnd"/>
      <w:r>
        <w:t xml:space="preserve"> dan media </w:t>
      </w:r>
      <w:proofErr w:type="spellStart"/>
      <w:r>
        <w:t>sosial</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alat</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perkembangan</w:t>
      </w:r>
      <w:proofErr w:type="spellEnd"/>
      <w:r>
        <w:t xml:space="preserve"> </w:t>
      </w:r>
      <w:proofErr w:type="spellStart"/>
      <w:r>
        <w:t>pertanian</w:t>
      </w:r>
      <w:proofErr w:type="spellEnd"/>
      <w:r>
        <w:t xml:space="preserve"> dan </w:t>
      </w:r>
      <w:proofErr w:type="spellStart"/>
      <w:r>
        <w:t>meningkatkan</w:t>
      </w:r>
      <w:proofErr w:type="spellEnd"/>
      <w:r>
        <w:t xml:space="preserve"> </w:t>
      </w:r>
      <w:proofErr w:type="spellStart"/>
      <w:r>
        <w:t>kesejahteraan</w:t>
      </w:r>
      <w:proofErr w:type="spellEnd"/>
      <w:r>
        <w:t xml:space="preserve"> </w:t>
      </w:r>
      <w:proofErr w:type="spellStart"/>
      <w:r>
        <w:t>petani</w:t>
      </w:r>
      <w:proofErr w:type="spellEnd"/>
      <w:r>
        <w:t xml:space="preserve"> </w:t>
      </w:r>
      <w:proofErr w:type="spellStart"/>
      <w:r>
        <w:t>milenial</w:t>
      </w:r>
      <w:proofErr w:type="spellEnd"/>
      <w:r>
        <w:t>.</w:t>
      </w:r>
    </w:p>
    <w:p w14:paraId="4FCCD092" w14:textId="77777777" w:rsidR="0097175B" w:rsidRDefault="0097175B" w:rsidP="0097175B">
      <w:pPr>
        <w:pStyle w:val="BodyText"/>
        <w:spacing w:before="120" w:line="360" w:lineRule="auto"/>
        <w:ind w:right="116" w:firstLine="851"/>
        <w:jc w:val="both"/>
      </w:pPr>
    </w:p>
    <w:p w14:paraId="36E342B8" w14:textId="77777777" w:rsidR="00693EA5" w:rsidRDefault="00693EA5" w:rsidP="003E1F0A">
      <w:pPr>
        <w:pStyle w:val="ListParagraph"/>
        <w:spacing w:after="0" w:line="360" w:lineRule="auto"/>
        <w:ind w:left="0"/>
        <w:jc w:val="both"/>
        <w:rPr>
          <w:rFonts w:ascii="Times New Roman" w:hAnsi="Times New Roman" w:cs="Times New Roman"/>
          <w:b/>
          <w:sz w:val="24"/>
          <w:szCs w:val="24"/>
          <w:lang w:val="id-ID"/>
        </w:rPr>
      </w:pPr>
      <w:r w:rsidRPr="009D0EF6">
        <w:rPr>
          <w:rFonts w:ascii="Times New Roman" w:hAnsi="Times New Roman" w:cs="Times New Roman"/>
          <w:b/>
          <w:sz w:val="24"/>
          <w:szCs w:val="24"/>
        </w:rPr>
        <w:t>Daftar Pustaka</w:t>
      </w:r>
    </w:p>
    <w:sdt>
      <w:sdtPr>
        <w:rPr>
          <w:rFonts w:asciiTheme="minorHAnsi" w:eastAsiaTheme="minorHAnsi" w:hAnsiTheme="minorHAnsi" w:cstheme="minorBidi"/>
          <w:sz w:val="24"/>
          <w:szCs w:val="24"/>
        </w:rPr>
        <w:id w:val="111145805"/>
        <w:bibliography/>
      </w:sdtPr>
      <w:sdtEndPr>
        <w:rPr>
          <w:sz w:val="22"/>
          <w:szCs w:val="22"/>
        </w:rPr>
      </w:sdtEndPr>
      <w:sdtContent>
        <w:p w14:paraId="0FAEC88B"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Andriaty</w:t>
          </w:r>
          <w:proofErr w:type="spellEnd"/>
          <w:r w:rsidRPr="0097175B">
            <w:rPr>
              <w:rFonts w:eastAsiaTheme="minorHAnsi"/>
              <w:sz w:val="24"/>
              <w:szCs w:val="24"/>
            </w:rPr>
            <w:t xml:space="preserve">, E., </w:t>
          </w:r>
          <w:proofErr w:type="spellStart"/>
          <w:r w:rsidRPr="0097175B">
            <w:rPr>
              <w:rFonts w:eastAsiaTheme="minorHAnsi"/>
              <w:sz w:val="24"/>
              <w:szCs w:val="24"/>
            </w:rPr>
            <w:t>Sankarto</w:t>
          </w:r>
          <w:proofErr w:type="spellEnd"/>
          <w:r w:rsidRPr="0097175B">
            <w:rPr>
              <w:rFonts w:eastAsiaTheme="minorHAnsi"/>
              <w:sz w:val="24"/>
              <w:szCs w:val="24"/>
            </w:rPr>
            <w:t xml:space="preserve">, B. S., &amp; </w:t>
          </w:r>
          <w:proofErr w:type="spellStart"/>
          <w:r w:rsidRPr="0097175B">
            <w:rPr>
              <w:rFonts w:eastAsiaTheme="minorHAnsi"/>
              <w:sz w:val="24"/>
              <w:szCs w:val="24"/>
            </w:rPr>
            <w:t>Setyorini</w:t>
          </w:r>
          <w:proofErr w:type="spellEnd"/>
          <w:r w:rsidRPr="0097175B">
            <w:rPr>
              <w:rFonts w:eastAsiaTheme="minorHAnsi"/>
              <w:sz w:val="24"/>
              <w:szCs w:val="24"/>
            </w:rPr>
            <w:t xml:space="preserve">, E. (2011). Kajian </w:t>
          </w:r>
          <w:proofErr w:type="spellStart"/>
          <w:r w:rsidRPr="0097175B">
            <w:rPr>
              <w:rFonts w:eastAsiaTheme="minorHAnsi"/>
              <w:sz w:val="24"/>
              <w:szCs w:val="24"/>
            </w:rPr>
            <w:t>kebutuhan</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di </w:t>
          </w:r>
          <w:proofErr w:type="spellStart"/>
          <w:r w:rsidRPr="0097175B">
            <w:rPr>
              <w:rFonts w:eastAsiaTheme="minorHAnsi"/>
              <w:sz w:val="24"/>
              <w:szCs w:val="24"/>
            </w:rPr>
            <w:t>beberapa</w:t>
          </w:r>
          <w:proofErr w:type="spellEnd"/>
          <w:r w:rsidRPr="0097175B">
            <w:rPr>
              <w:rFonts w:eastAsiaTheme="minorHAnsi"/>
              <w:sz w:val="24"/>
              <w:szCs w:val="24"/>
            </w:rPr>
            <w:t xml:space="preserve"> </w:t>
          </w:r>
          <w:proofErr w:type="spellStart"/>
          <w:r w:rsidRPr="0097175B">
            <w:rPr>
              <w:rFonts w:eastAsiaTheme="minorHAnsi"/>
              <w:sz w:val="24"/>
              <w:szCs w:val="24"/>
            </w:rPr>
            <w:t>kabupaten</w:t>
          </w:r>
          <w:proofErr w:type="spellEnd"/>
          <w:r w:rsidRPr="0097175B">
            <w:rPr>
              <w:rFonts w:eastAsiaTheme="minorHAnsi"/>
              <w:sz w:val="24"/>
              <w:szCs w:val="24"/>
            </w:rPr>
            <w:t xml:space="preserve"> di Jawa. </w:t>
          </w:r>
          <w:proofErr w:type="spellStart"/>
          <w:r w:rsidRPr="0097175B">
            <w:rPr>
              <w:rFonts w:eastAsiaTheme="minorHAnsi"/>
              <w:sz w:val="24"/>
              <w:szCs w:val="24"/>
            </w:rPr>
            <w:t>Jurnal</w:t>
          </w:r>
          <w:proofErr w:type="spellEnd"/>
          <w:r w:rsidRPr="0097175B">
            <w:rPr>
              <w:rFonts w:eastAsiaTheme="minorHAnsi"/>
              <w:sz w:val="24"/>
              <w:szCs w:val="24"/>
            </w:rPr>
            <w:t xml:space="preserve"> </w:t>
          </w:r>
          <w:proofErr w:type="spellStart"/>
          <w:r w:rsidRPr="0097175B">
            <w:rPr>
              <w:rFonts w:eastAsiaTheme="minorHAnsi"/>
              <w:sz w:val="24"/>
              <w:szCs w:val="24"/>
            </w:rPr>
            <w:t>Perpustakaan</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20(2), 54-61. </w:t>
          </w:r>
        </w:p>
        <w:p w14:paraId="3F504840"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Baihabi</w:t>
          </w:r>
          <w:proofErr w:type="spellEnd"/>
          <w:r w:rsidRPr="0097175B">
            <w:rPr>
              <w:rFonts w:eastAsiaTheme="minorHAnsi"/>
              <w:sz w:val="24"/>
              <w:szCs w:val="24"/>
            </w:rPr>
            <w:t xml:space="preserve">, A. P. (2018). TA: </w:t>
          </w:r>
          <w:proofErr w:type="spellStart"/>
          <w:r w:rsidRPr="0097175B">
            <w:rPr>
              <w:rFonts w:eastAsiaTheme="minorHAnsi"/>
              <w:sz w:val="24"/>
              <w:szCs w:val="24"/>
            </w:rPr>
            <w:t>Perancangan</w:t>
          </w:r>
          <w:proofErr w:type="spellEnd"/>
          <w:r w:rsidRPr="0097175B">
            <w:rPr>
              <w:rFonts w:eastAsiaTheme="minorHAnsi"/>
              <w:sz w:val="24"/>
              <w:szCs w:val="24"/>
            </w:rPr>
            <w:t xml:space="preserve"> Video </w:t>
          </w:r>
          <w:proofErr w:type="spellStart"/>
          <w:r w:rsidRPr="0097175B">
            <w:rPr>
              <w:rFonts w:eastAsiaTheme="minorHAnsi"/>
              <w:sz w:val="24"/>
              <w:szCs w:val="24"/>
            </w:rPr>
            <w:t>Iklan</w:t>
          </w:r>
          <w:proofErr w:type="spellEnd"/>
          <w:r w:rsidRPr="0097175B">
            <w:rPr>
              <w:rFonts w:eastAsiaTheme="minorHAnsi"/>
              <w:sz w:val="24"/>
              <w:szCs w:val="24"/>
            </w:rPr>
            <w:t xml:space="preserve"> </w:t>
          </w:r>
          <w:proofErr w:type="spellStart"/>
          <w:r w:rsidRPr="0097175B">
            <w:rPr>
              <w:rFonts w:eastAsiaTheme="minorHAnsi"/>
              <w:sz w:val="24"/>
              <w:szCs w:val="24"/>
            </w:rPr>
            <w:t>Layanan</w:t>
          </w:r>
          <w:proofErr w:type="spellEnd"/>
          <w:r w:rsidRPr="0097175B">
            <w:rPr>
              <w:rFonts w:eastAsiaTheme="minorHAnsi"/>
              <w:sz w:val="24"/>
              <w:szCs w:val="24"/>
            </w:rPr>
            <w:t xml:space="preserve"> Masyarakat </w:t>
          </w:r>
          <w:proofErr w:type="spellStart"/>
          <w:r w:rsidRPr="0097175B">
            <w:rPr>
              <w:rFonts w:eastAsiaTheme="minorHAnsi"/>
              <w:sz w:val="24"/>
              <w:szCs w:val="24"/>
            </w:rPr>
            <w:t>Tentang</w:t>
          </w:r>
          <w:proofErr w:type="spellEnd"/>
          <w:r w:rsidRPr="0097175B">
            <w:rPr>
              <w:rFonts w:eastAsiaTheme="minorHAnsi"/>
              <w:sz w:val="24"/>
              <w:szCs w:val="24"/>
            </w:rPr>
            <w:t xml:space="preserve"> Proses </w:t>
          </w:r>
          <w:proofErr w:type="spellStart"/>
          <w:r w:rsidRPr="0097175B">
            <w:rPr>
              <w:rFonts w:eastAsiaTheme="minorHAnsi"/>
              <w:sz w:val="24"/>
              <w:szCs w:val="24"/>
            </w:rPr>
            <w:t>Produksi</w:t>
          </w:r>
          <w:proofErr w:type="spellEnd"/>
          <w:r w:rsidRPr="0097175B">
            <w:rPr>
              <w:rFonts w:eastAsiaTheme="minorHAnsi"/>
              <w:sz w:val="24"/>
              <w:szCs w:val="24"/>
            </w:rPr>
            <w:t xml:space="preserve"> Garam </w:t>
          </w:r>
          <w:proofErr w:type="spellStart"/>
          <w:r w:rsidRPr="0097175B">
            <w:rPr>
              <w:rFonts w:eastAsiaTheme="minorHAnsi"/>
              <w:sz w:val="24"/>
              <w:szCs w:val="24"/>
            </w:rPr>
            <w:t>Krosok</w:t>
          </w:r>
          <w:proofErr w:type="spellEnd"/>
          <w:r w:rsidRPr="0097175B">
            <w:rPr>
              <w:rFonts w:eastAsiaTheme="minorHAnsi"/>
              <w:sz w:val="24"/>
              <w:szCs w:val="24"/>
            </w:rPr>
            <w:t xml:space="preserve"> </w:t>
          </w:r>
          <w:proofErr w:type="spellStart"/>
          <w:r w:rsidRPr="0097175B">
            <w:rPr>
              <w:rFonts w:eastAsiaTheme="minorHAnsi"/>
              <w:sz w:val="24"/>
              <w:szCs w:val="24"/>
            </w:rPr>
            <w:t>Berbasis</w:t>
          </w:r>
          <w:proofErr w:type="spellEnd"/>
          <w:r w:rsidRPr="0097175B">
            <w:rPr>
              <w:rFonts w:eastAsiaTheme="minorHAnsi"/>
              <w:sz w:val="24"/>
              <w:szCs w:val="24"/>
            </w:rPr>
            <w:t xml:space="preserve"> Media </w:t>
          </w:r>
          <w:proofErr w:type="spellStart"/>
          <w:r w:rsidRPr="0097175B">
            <w:rPr>
              <w:rFonts w:eastAsiaTheme="minorHAnsi"/>
              <w:sz w:val="24"/>
              <w:szCs w:val="24"/>
            </w:rPr>
            <w:t>Sosial</w:t>
          </w:r>
          <w:proofErr w:type="spellEnd"/>
          <w:r w:rsidRPr="0097175B">
            <w:rPr>
              <w:rFonts w:eastAsiaTheme="minorHAnsi"/>
              <w:sz w:val="24"/>
              <w:szCs w:val="24"/>
            </w:rPr>
            <w:t xml:space="preserve"> </w:t>
          </w:r>
          <w:proofErr w:type="spellStart"/>
          <w:r w:rsidRPr="0097175B">
            <w:rPr>
              <w:rFonts w:eastAsiaTheme="minorHAnsi"/>
              <w:sz w:val="24"/>
              <w:szCs w:val="24"/>
            </w:rPr>
            <w:t>untuk</w:t>
          </w:r>
          <w:proofErr w:type="spellEnd"/>
          <w:r w:rsidRPr="0097175B">
            <w:rPr>
              <w:rFonts w:eastAsiaTheme="minorHAnsi"/>
              <w:sz w:val="24"/>
              <w:szCs w:val="24"/>
            </w:rPr>
            <w:t xml:space="preserve"> </w:t>
          </w:r>
          <w:proofErr w:type="spellStart"/>
          <w:r w:rsidRPr="0097175B">
            <w:rPr>
              <w:rFonts w:eastAsiaTheme="minorHAnsi"/>
              <w:sz w:val="24"/>
              <w:szCs w:val="24"/>
            </w:rPr>
            <w:t>Menginformasikan</w:t>
          </w:r>
          <w:proofErr w:type="spellEnd"/>
          <w:r w:rsidRPr="0097175B">
            <w:rPr>
              <w:rFonts w:eastAsiaTheme="minorHAnsi"/>
              <w:sz w:val="24"/>
              <w:szCs w:val="24"/>
            </w:rPr>
            <w:t xml:space="preserve"> Masyarakat (Doctoral dissertation, </w:t>
          </w:r>
          <w:proofErr w:type="spellStart"/>
          <w:r w:rsidRPr="0097175B">
            <w:rPr>
              <w:rFonts w:eastAsiaTheme="minorHAnsi"/>
              <w:sz w:val="24"/>
              <w:szCs w:val="24"/>
            </w:rPr>
            <w:t>Institut</w:t>
          </w:r>
          <w:proofErr w:type="spellEnd"/>
          <w:r w:rsidRPr="0097175B">
            <w:rPr>
              <w:rFonts w:eastAsiaTheme="minorHAnsi"/>
              <w:sz w:val="24"/>
              <w:szCs w:val="24"/>
            </w:rPr>
            <w:t xml:space="preserve"> </w:t>
          </w:r>
          <w:proofErr w:type="spellStart"/>
          <w:r w:rsidRPr="0097175B">
            <w:rPr>
              <w:rFonts w:eastAsiaTheme="minorHAnsi"/>
              <w:sz w:val="24"/>
              <w:szCs w:val="24"/>
            </w:rPr>
            <w:t>Bisnis</w:t>
          </w:r>
          <w:proofErr w:type="spellEnd"/>
          <w:r w:rsidRPr="0097175B">
            <w:rPr>
              <w:rFonts w:eastAsiaTheme="minorHAnsi"/>
              <w:sz w:val="24"/>
              <w:szCs w:val="24"/>
            </w:rPr>
            <w:t xml:space="preserve"> dan </w:t>
          </w:r>
          <w:proofErr w:type="spellStart"/>
          <w:r w:rsidRPr="0097175B">
            <w:rPr>
              <w:rFonts w:eastAsiaTheme="minorHAnsi"/>
              <w:sz w:val="24"/>
              <w:szCs w:val="24"/>
            </w:rPr>
            <w:t>Informatika</w:t>
          </w:r>
          <w:proofErr w:type="spellEnd"/>
          <w:r w:rsidRPr="0097175B">
            <w:rPr>
              <w:rFonts w:eastAsiaTheme="minorHAnsi"/>
              <w:sz w:val="24"/>
              <w:szCs w:val="24"/>
            </w:rPr>
            <w:t xml:space="preserve"> </w:t>
          </w:r>
          <w:proofErr w:type="spellStart"/>
          <w:r w:rsidRPr="0097175B">
            <w:rPr>
              <w:rFonts w:eastAsiaTheme="minorHAnsi"/>
              <w:sz w:val="24"/>
              <w:szCs w:val="24"/>
            </w:rPr>
            <w:t>Stikom</w:t>
          </w:r>
          <w:proofErr w:type="spellEnd"/>
          <w:r w:rsidRPr="0097175B">
            <w:rPr>
              <w:rFonts w:eastAsiaTheme="minorHAnsi"/>
              <w:sz w:val="24"/>
              <w:szCs w:val="24"/>
            </w:rPr>
            <w:t xml:space="preserve"> Surabaya).</w:t>
          </w:r>
        </w:p>
        <w:p w14:paraId="05F08B3B"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Effendi, M. I., </w:t>
          </w:r>
          <w:proofErr w:type="spellStart"/>
          <w:r w:rsidRPr="0097175B">
            <w:rPr>
              <w:rFonts w:eastAsiaTheme="minorHAnsi"/>
              <w:sz w:val="24"/>
              <w:szCs w:val="24"/>
            </w:rPr>
            <w:t>Kundarto</w:t>
          </w:r>
          <w:proofErr w:type="spellEnd"/>
          <w:r w:rsidRPr="0097175B">
            <w:rPr>
              <w:rFonts w:eastAsiaTheme="minorHAnsi"/>
              <w:sz w:val="24"/>
              <w:szCs w:val="24"/>
            </w:rPr>
            <w:t xml:space="preserve">, M., </w:t>
          </w:r>
          <w:proofErr w:type="spellStart"/>
          <w:r w:rsidRPr="0097175B">
            <w:rPr>
              <w:rFonts w:eastAsiaTheme="minorHAnsi"/>
              <w:sz w:val="24"/>
              <w:szCs w:val="24"/>
            </w:rPr>
            <w:t>Ambarwati</w:t>
          </w:r>
          <w:proofErr w:type="spellEnd"/>
          <w:r w:rsidRPr="0097175B">
            <w:rPr>
              <w:rFonts w:eastAsiaTheme="minorHAnsi"/>
              <w:sz w:val="24"/>
              <w:szCs w:val="24"/>
            </w:rPr>
            <w:t xml:space="preserve">, S. D. A., </w:t>
          </w:r>
          <w:proofErr w:type="spellStart"/>
          <w:r w:rsidRPr="0097175B">
            <w:rPr>
              <w:rFonts w:eastAsiaTheme="minorHAnsi"/>
              <w:sz w:val="24"/>
              <w:szCs w:val="24"/>
            </w:rPr>
            <w:t>Sugandini</w:t>
          </w:r>
          <w:proofErr w:type="spellEnd"/>
          <w:r w:rsidRPr="0097175B">
            <w:rPr>
              <w:rFonts w:eastAsiaTheme="minorHAnsi"/>
              <w:sz w:val="24"/>
              <w:szCs w:val="24"/>
            </w:rPr>
            <w:t xml:space="preserve">, D., &amp; </w:t>
          </w:r>
          <w:proofErr w:type="spellStart"/>
          <w:r w:rsidRPr="0097175B">
            <w:rPr>
              <w:rFonts w:eastAsiaTheme="minorHAnsi"/>
              <w:sz w:val="24"/>
              <w:szCs w:val="24"/>
            </w:rPr>
            <w:t>Trisna</w:t>
          </w:r>
          <w:proofErr w:type="spellEnd"/>
          <w:r w:rsidRPr="0097175B">
            <w:rPr>
              <w:rFonts w:eastAsiaTheme="minorHAnsi"/>
              <w:sz w:val="24"/>
              <w:szCs w:val="24"/>
            </w:rPr>
            <w:t xml:space="preserve">, A. (2022). </w:t>
          </w:r>
          <w:proofErr w:type="spellStart"/>
          <w:r w:rsidRPr="0097175B">
            <w:rPr>
              <w:rFonts w:eastAsiaTheme="minorHAnsi"/>
              <w:sz w:val="24"/>
              <w:szCs w:val="24"/>
            </w:rPr>
            <w:lastRenderedPageBreak/>
            <w:t>Pendampingan</w:t>
          </w:r>
          <w:proofErr w:type="spellEnd"/>
          <w:r w:rsidRPr="0097175B">
            <w:rPr>
              <w:rFonts w:eastAsiaTheme="minorHAnsi"/>
              <w:sz w:val="24"/>
              <w:szCs w:val="24"/>
            </w:rPr>
            <w:t xml:space="preserve"> CSR </w:t>
          </w:r>
          <w:proofErr w:type="spellStart"/>
          <w:r w:rsidRPr="0097175B">
            <w:rPr>
              <w:rFonts w:eastAsiaTheme="minorHAnsi"/>
              <w:sz w:val="24"/>
              <w:szCs w:val="24"/>
            </w:rPr>
            <w:t>Untuk</w:t>
          </w:r>
          <w:proofErr w:type="spellEnd"/>
          <w:r w:rsidRPr="0097175B">
            <w:rPr>
              <w:rFonts w:eastAsiaTheme="minorHAnsi"/>
              <w:sz w:val="24"/>
              <w:szCs w:val="24"/>
            </w:rPr>
            <w:t xml:space="preserve"> </w:t>
          </w:r>
          <w:proofErr w:type="spellStart"/>
          <w:r w:rsidRPr="0097175B">
            <w:rPr>
              <w:rFonts w:eastAsiaTheme="minorHAnsi"/>
              <w:sz w:val="24"/>
              <w:szCs w:val="24"/>
            </w:rPr>
            <w:t>Pemberdayaan</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
        <w:p w14:paraId="781A10F3"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Handika</w:t>
          </w:r>
          <w:proofErr w:type="spellEnd"/>
          <w:r w:rsidRPr="0097175B">
            <w:rPr>
              <w:rFonts w:eastAsiaTheme="minorHAnsi"/>
              <w:sz w:val="24"/>
              <w:szCs w:val="24"/>
            </w:rPr>
            <w:t xml:space="preserve">, I. D. S., &amp; </w:t>
          </w:r>
          <w:proofErr w:type="spellStart"/>
          <w:r w:rsidRPr="0097175B">
            <w:rPr>
              <w:rFonts w:eastAsiaTheme="minorHAnsi"/>
              <w:sz w:val="24"/>
              <w:szCs w:val="24"/>
            </w:rPr>
            <w:t>Sulistiawati</w:t>
          </w:r>
          <w:proofErr w:type="spellEnd"/>
          <w:r w:rsidRPr="0097175B">
            <w:rPr>
              <w:rFonts w:eastAsiaTheme="minorHAnsi"/>
              <w:sz w:val="24"/>
              <w:szCs w:val="24"/>
            </w:rPr>
            <w:t xml:space="preserve">, A. (2021). </w:t>
          </w:r>
          <w:proofErr w:type="spellStart"/>
          <w:r w:rsidRPr="0097175B">
            <w:rPr>
              <w:rFonts w:eastAsiaTheme="minorHAnsi"/>
              <w:sz w:val="24"/>
              <w:szCs w:val="24"/>
            </w:rPr>
            <w:t>Penggunaan</w:t>
          </w:r>
          <w:proofErr w:type="spellEnd"/>
          <w:r w:rsidRPr="0097175B">
            <w:rPr>
              <w:rFonts w:eastAsiaTheme="minorHAnsi"/>
              <w:sz w:val="24"/>
              <w:szCs w:val="24"/>
            </w:rPr>
            <w:t xml:space="preserve"> dan </w:t>
          </w:r>
          <w:proofErr w:type="spellStart"/>
          <w:r w:rsidRPr="0097175B">
            <w:rPr>
              <w:rFonts w:eastAsiaTheme="minorHAnsi"/>
              <w:sz w:val="24"/>
              <w:szCs w:val="24"/>
            </w:rPr>
            <w:t>pemanfaatan</w:t>
          </w:r>
          <w:proofErr w:type="spellEnd"/>
          <w:r w:rsidRPr="0097175B">
            <w:rPr>
              <w:rFonts w:eastAsiaTheme="minorHAnsi"/>
              <w:sz w:val="24"/>
              <w:szCs w:val="24"/>
            </w:rPr>
            <w:t xml:space="preserve"> internet </w:t>
          </w:r>
          <w:proofErr w:type="spellStart"/>
          <w:r w:rsidRPr="0097175B">
            <w:rPr>
              <w:rFonts w:eastAsiaTheme="minorHAnsi"/>
              <w:sz w:val="24"/>
              <w:szCs w:val="24"/>
            </w:rPr>
            <w:t>untuk</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dan </w:t>
          </w:r>
          <w:proofErr w:type="spellStart"/>
          <w:r w:rsidRPr="0097175B">
            <w:rPr>
              <w:rFonts w:eastAsiaTheme="minorHAnsi"/>
              <w:sz w:val="24"/>
              <w:szCs w:val="24"/>
            </w:rPr>
            <w:t>peranannya</w:t>
          </w:r>
          <w:proofErr w:type="spellEnd"/>
          <w:r w:rsidRPr="0097175B">
            <w:rPr>
              <w:rFonts w:eastAsiaTheme="minorHAnsi"/>
              <w:sz w:val="24"/>
              <w:szCs w:val="24"/>
            </w:rPr>
            <w:t xml:space="preserve">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tingkat</w:t>
          </w:r>
          <w:proofErr w:type="spellEnd"/>
          <w:r w:rsidRPr="0097175B">
            <w:rPr>
              <w:rFonts w:eastAsiaTheme="minorHAnsi"/>
              <w:sz w:val="24"/>
              <w:szCs w:val="24"/>
            </w:rPr>
            <w:t xml:space="preserve"> </w:t>
          </w:r>
          <w:proofErr w:type="spellStart"/>
          <w:r w:rsidRPr="0097175B">
            <w:rPr>
              <w:rFonts w:eastAsiaTheme="minorHAnsi"/>
              <w:sz w:val="24"/>
              <w:szCs w:val="24"/>
            </w:rPr>
            <w:t>pendapatan</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Jurnal</w:t>
          </w:r>
          <w:proofErr w:type="spellEnd"/>
          <w:r w:rsidRPr="0097175B">
            <w:rPr>
              <w:rFonts w:eastAsiaTheme="minorHAnsi"/>
              <w:sz w:val="24"/>
              <w:szCs w:val="24"/>
            </w:rPr>
            <w:t xml:space="preserve"> Sains </w:t>
          </w:r>
          <w:proofErr w:type="spellStart"/>
          <w:r w:rsidRPr="0097175B">
            <w:rPr>
              <w:rFonts w:eastAsiaTheme="minorHAnsi"/>
              <w:sz w:val="24"/>
              <w:szCs w:val="24"/>
            </w:rPr>
            <w:t>Komunikasi</w:t>
          </w:r>
          <w:proofErr w:type="spellEnd"/>
          <w:r w:rsidRPr="0097175B">
            <w:rPr>
              <w:rFonts w:eastAsiaTheme="minorHAnsi"/>
              <w:sz w:val="24"/>
              <w:szCs w:val="24"/>
            </w:rPr>
            <w:t xml:space="preserve"> dan </w:t>
          </w:r>
          <w:proofErr w:type="spellStart"/>
          <w:r w:rsidRPr="0097175B">
            <w:rPr>
              <w:rFonts w:eastAsiaTheme="minorHAnsi"/>
              <w:sz w:val="24"/>
              <w:szCs w:val="24"/>
            </w:rPr>
            <w:t>Pengembangan</w:t>
          </w:r>
          <w:proofErr w:type="spellEnd"/>
          <w:r w:rsidRPr="0097175B">
            <w:rPr>
              <w:rFonts w:eastAsiaTheme="minorHAnsi"/>
              <w:sz w:val="24"/>
              <w:szCs w:val="24"/>
            </w:rPr>
            <w:t xml:space="preserve"> Masyarakat [JSKPM], 5(2), 233-255.</w:t>
          </w:r>
        </w:p>
        <w:p w14:paraId="1B09352A"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Kusuma, B. A., &amp; Hidayat, K. (2021). Media </w:t>
          </w:r>
          <w:proofErr w:type="spellStart"/>
          <w:r w:rsidRPr="0097175B">
            <w:rPr>
              <w:rFonts w:eastAsiaTheme="minorHAnsi"/>
              <w:sz w:val="24"/>
              <w:szCs w:val="24"/>
            </w:rPr>
            <w:t>Sosial</w:t>
          </w:r>
          <w:proofErr w:type="spellEnd"/>
          <w:r w:rsidRPr="0097175B">
            <w:rPr>
              <w:rFonts w:eastAsiaTheme="minorHAnsi"/>
              <w:sz w:val="24"/>
              <w:szCs w:val="24"/>
            </w:rPr>
            <w:t xml:space="preserve">: Modal </w:t>
          </w:r>
          <w:proofErr w:type="spellStart"/>
          <w:r w:rsidRPr="0097175B">
            <w:rPr>
              <w:rFonts w:eastAsiaTheme="minorHAnsi"/>
              <w:sz w:val="24"/>
              <w:szCs w:val="24"/>
            </w:rPr>
            <w:t>Sosial</w:t>
          </w:r>
          <w:proofErr w:type="spellEnd"/>
          <w:r w:rsidRPr="0097175B">
            <w:rPr>
              <w:rFonts w:eastAsiaTheme="minorHAnsi"/>
              <w:sz w:val="24"/>
              <w:szCs w:val="24"/>
            </w:rPr>
            <w:t xml:space="preserve"> </w:t>
          </w:r>
          <w:proofErr w:type="spellStart"/>
          <w:r w:rsidRPr="0097175B">
            <w:rPr>
              <w:rFonts w:eastAsiaTheme="minorHAnsi"/>
              <w:sz w:val="24"/>
              <w:szCs w:val="24"/>
            </w:rPr>
            <w:t>dalam</w:t>
          </w:r>
          <w:proofErr w:type="spellEnd"/>
          <w:r w:rsidRPr="0097175B">
            <w:rPr>
              <w:rFonts w:eastAsiaTheme="minorHAnsi"/>
              <w:sz w:val="24"/>
              <w:szCs w:val="24"/>
            </w:rPr>
            <w:t xml:space="preserve"> </w:t>
          </w:r>
          <w:proofErr w:type="spellStart"/>
          <w:r w:rsidRPr="0097175B">
            <w:rPr>
              <w:rFonts w:eastAsiaTheme="minorHAnsi"/>
              <w:sz w:val="24"/>
              <w:szCs w:val="24"/>
            </w:rPr>
            <w:t>Pemasaran</w:t>
          </w:r>
          <w:proofErr w:type="spellEnd"/>
          <w:r w:rsidRPr="0097175B">
            <w:rPr>
              <w:rFonts w:eastAsiaTheme="minorHAnsi"/>
              <w:sz w:val="24"/>
              <w:szCs w:val="24"/>
            </w:rPr>
            <w:t xml:space="preserve"> Sayur. Universitas </w:t>
          </w:r>
          <w:proofErr w:type="spellStart"/>
          <w:r w:rsidRPr="0097175B">
            <w:rPr>
              <w:rFonts w:eastAsiaTheme="minorHAnsi"/>
              <w:sz w:val="24"/>
              <w:szCs w:val="24"/>
            </w:rPr>
            <w:t>Brawijaya</w:t>
          </w:r>
          <w:proofErr w:type="spellEnd"/>
          <w:r w:rsidRPr="0097175B">
            <w:rPr>
              <w:rFonts w:eastAsiaTheme="minorHAnsi"/>
              <w:sz w:val="24"/>
              <w:szCs w:val="24"/>
            </w:rPr>
            <w:t xml:space="preserve"> Press. </w:t>
          </w:r>
        </w:p>
        <w:p w14:paraId="4B493B8A"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Kusumadinata</w:t>
          </w:r>
          <w:proofErr w:type="spellEnd"/>
          <w:r w:rsidRPr="0097175B">
            <w:rPr>
              <w:rFonts w:eastAsiaTheme="minorHAnsi"/>
              <w:sz w:val="24"/>
              <w:szCs w:val="24"/>
            </w:rPr>
            <w:t xml:space="preserve">, A. A. (2016). </w:t>
          </w:r>
          <w:proofErr w:type="spellStart"/>
          <w:r w:rsidRPr="0097175B">
            <w:rPr>
              <w:rFonts w:eastAsiaTheme="minorHAnsi"/>
              <w:sz w:val="24"/>
              <w:szCs w:val="24"/>
            </w:rPr>
            <w:t>Penggunaan</w:t>
          </w:r>
          <w:proofErr w:type="spellEnd"/>
          <w:r w:rsidRPr="0097175B">
            <w:rPr>
              <w:rFonts w:eastAsiaTheme="minorHAnsi"/>
              <w:sz w:val="24"/>
              <w:szCs w:val="24"/>
            </w:rPr>
            <w:t xml:space="preserve"> Internet di </w:t>
          </w:r>
          <w:proofErr w:type="spellStart"/>
          <w:r w:rsidRPr="0097175B">
            <w:rPr>
              <w:rFonts w:eastAsiaTheme="minorHAnsi"/>
              <w:sz w:val="24"/>
              <w:szCs w:val="24"/>
            </w:rPr>
            <w:t>kalangan</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sayur</w:t>
          </w:r>
          <w:proofErr w:type="spellEnd"/>
          <w:r w:rsidRPr="0097175B">
            <w:rPr>
              <w:rFonts w:eastAsiaTheme="minorHAnsi"/>
              <w:sz w:val="24"/>
              <w:szCs w:val="24"/>
            </w:rPr>
            <w:t xml:space="preserve"> </w:t>
          </w:r>
          <w:proofErr w:type="spellStart"/>
          <w:r w:rsidRPr="0097175B">
            <w:rPr>
              <w:rFonts w:eastAsiaTheme="minorHAnsi"/>
              <w:sz w:val="24"/>
              <w:szCs w:val="24"/>
            </w:rPr>
            <w:t>dalam</w:t>
          </w:r>
          <w:proofErr w:type="spellEnd"/>
          <w:r w:rsidRPr="0097175B">
            <w:rPr>
              <w:rFonts w:eastAsiaTheme="minorHAnsi"/>
              <w:sz w:val="24"/>
              <w:szCs w:val="24"/>
            </w:rPr>
            <w:t xml:space="preserve"> </w:t>
          </w:r>
          <w:proofErr w:type="spellStart"/>
          <w:r w:rsidRPr="0097175B">
            <w:rPr>
              <w:rFonts w:eastAsiaTheme="minorHAnsi"/>
              <w:sz w:val="24"/>
              <w:szCs w:val="24"/>
            </w:rPr>
            <w:t>memperoleh</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di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Cianjur</w:t>
          </w:r>
          <w:proofErr w:type="spellEnd"/>
          <w:r w:rsidRPr="0097175B">
            <w:rPr>
              <w:rFonts w:eastAsiaTheme="minorHAnsi"/>
              <w:sz w:val="24"/>
              <w:szCs w:val="24"/>
            </w:rPr>
            <w:t>. Indonesian Journal of Agricultural Economics, 7(1), 13-24.</w:t>
          </w:r>
        </w:p>
        <w:p w14:paraId="537DE836"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Lestari, N., Amanah, S., </w:t>
          </w:r>
          <w:proofErr w:type="spellStart"/>
          <w:r w:rsidRPr="0097175B">
            <w:rPr>
              <w:rFonts w:eastAsiaTheme="minorHAnsi"/>
              <w:sz w:val="24"/>
              <w:szCs w:val="24"/>
            </w:rPr>
            <w:t>Muljono</w:t>
          </w:r>
          <w:proofErr w:type="spellEnd"/>
          <w:r w:rsidRPr="0097175B">
            <w:rPr>
              <w:rFonts w:eastAsiaTheme="minorHAnsi"/>
              <w:sz w:val="24"/>
              <w:szCs w:val="24"/>
            </w:rPr>
            <w:t xml:space="preserve">, P., &amp; Susanto, D. (2019). </w:t>
          </w:r>
          <w:proofErr w:type="spellStart"/>
          <w:r w:rsidRPr="0097175B">
            <w:rPr>
              <w:rFonts w:eastAsiaTheme="minorHAnsi"/>
              <w:sz w:val="24"/>
              <w:szCs w:val="24"/>
            </w:rPr>
            <w:t>Pengaruh</w:t>
          </w:r>
          <w:proofErr w:type="spellEnd"/>
          <w:r w:rsidRPr="0097175B">
            <w:rPr>
              <w:rFonts w:eastAsiaTheme="minorHAnsi"/>
              <w:sz w:val="24"/>
              <w:szCs w:val="24"/>
            </w:rPr>
            <w:t xml:space="preserve"> </w:t>
          </w:r>
          <w:proofErr w:type="spellStart"/>
          <w:r w:rsidRPr="0097175B">
            <w:rPr>
              <w:rFonts w:eastAsiaTheme="minorHAnsi"/>
              <w:sz w:val="24"/>
              <w:szCs w:val="24"/>
            </w:rPr>
            <w:t>profil</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pengelola</w:t>
          </w:r>
          <w:proofErr w:type="spellEnd"/>
          <w:r w:rsidRPr="0097175B">
            <w:rPr>
              <w:rFonts w:eastAsiaTheme="minorHAnsi"/>
              <w:sz w:val="24"/>
              <w:szCs w:val="24"/>
            </w:rPr>
            <w:t xml:space="preserve"> </w:t>
          </w:r>
          <w:proofErr w:type="spellStart"/>
          <w:r w:rsidRPr="0097175B">
            <w:rPr>
              <w:rFonts w:eastAsiaTheme="minorHAnsi"/>
              <w:sz w:val="24"/>
              <w:szCs w:val="24"/>
            </w:rPr>
            <w:t>agrowisata</w:t>
          </w:r>
          <w:proofErr w:type="spellEnd"/>
          <w:r w:rsidRPr="0097175B">
            <w:rPr>
              <w:rFonts w:eastAsiaTheme="minorHAnsi"/>
              <w:sz w:val="24"/>
              <w:szCs w:val="24"/>
            </w:rPr>
            <w:t xml:space="preserve">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kapasitas</w:t>
          </w:r>
          <w:proofErr w:type="spellEnd"/>
          <w:r w:rsidRPr="0097175B">
            <w:rPr>
              <w:rFonts w:eastAsiaTheme="minorHAnsi"/>
              <w:sz w:val="24"/>
              <w:szCs w:val="24"/>
            </w:rPr>
            <w:t xml:space="preserve"> </w:t>
          </w:r>
          <w:proofErr w:type="spellStart"/>
          <w:r w:rsidRPr="0097175B">
            <w:rPr>
              <w:rFonts w:eastAsiaTheme="minorHAnsi"/>
              <w:sz w:val="24"/>
              <w:szCs w:val="24"/>
            </w:rPr>
            <w:t>pemanfaatan</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komunikasi</w:t>
          </w:r>
          <w:proofErr w:type="spellEnd"/>
          <w:r w:rsidRPr="0097175B">
            <w:rPr>
              <w:rFonts w:eastAsiaTheme="minorHAnsi"/>
              <w:sz w:val="24"/>
              <w:szCs w:val="24"/>
            </w:rPr>
            <w:t xml:space="preserve"> digital di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Bojonegoro</w:t>
          </w:r>
          <w:proofErr w:type="spellEnd"/>
          <w:r w:rsidRPr="0097175B">
            <w:rPr>
              <w:rFonts w:eastAsiaTheme="minorHAnsi"/>
              <w:sz w:val="24"/>
              <w:szCs w:val="24"/>
            </w:rPr>
            <w:t xml:space="preserve"> dan Malang, </w:t>
          </w:r>
          <w:proofErr w:type="spellStart"/>
          <w:r w:rsidRPr="0097175B">
            <w:rPr>
              <w:rFonts w:eastAsiaTheme="minorHAnsi"/>
              <w:sz w:val="24"/>
              <w:szCs w:val="24"/>
            </w:rPr>
            <w:t>Provinsi</w:t>
          </w:r>
          <w:proofErr w:type="spellEnd"/>
          <w:r w:rsidRPr="0097175B">
            <w:rPr>
              <w:rFonts w:eastAsiaTheme="minorHAnsi"/>
              <w:sz w:val="24"/>
              <w:szCs w:val="24"/>
            </w:rPr>
            <w:t xml:space="preserve"> Jawa Timur. AGRARIS: Journal of Agribusiness and Rural Development Research, 5(1), 66-78.</w:t>
          </w:r>
        </w:p>
        <w:p w14:paraId="2042399C"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Malik, R. J. (2020). Kinerja </w:t>
          </w:r>
          <w:proofErr w:type="spellStart"/>
          <w:r w:rsidRPr="0097175B">
            <w:rPr>
              <w:rFonts w:eastAsiaTheme="minorHAnsi"/>
              <w:sz w:val="24"/>
              <w:szCs w:val="24"/>
            </w:rPr>
            <w:t>Organisasi</w:t>
          </w:r>
          <w:proofErr w:type="spellEnd"/>
          <w:r w:rsidRPr="0097175B">
            <w:rPr>
              <w:rFonts w:eastAsiaTheme="minorHAnsi"/>
              <w:sz w:val="24"/>
              <w:szCs w:val="24"/>
            </w:rPr>
            <w:t xml:space="preserve"> Taman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Di Era Digital Farming Dan </w:t>
          </w:r>
          <w:proofErr w:type="spellStart"/>
          <w:r w:rsidRPr="0097175B">
            <w:rPr>
              <w:rFonts w:eastAsiaTheme="minorHAnsi"/>
              <w:sz w:val="24"/>
              <w:szCs w:val="24"/>
            </w:rPr>
            <w:t>Pengaruhnya</w:t>
          </w:r>
          <w:proofErr w:type="spellEnd"/>
          <w:r w:rsidRPr="0097175B">
            <w:rPr>
              <w:rFonts w:eastAsiaTheme="minorHAnsi"/>
              <w:sz w:val="24"/>
              <w:szCs w:val="24"/>
            </w:rPr>
            <w:t xml:space="preserve">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Capaian</w:t>
          </w:r>
          <w:proofErr w:type="spellEnd"/>
          <w:r w:rsidRPr="0097175B">
            <w:rPr>
              <w:rFonts w:eastAsiaTheme="minorHAnsi"/>
              <w:sz w:val="24"/>
              <w:szCs w:val="24"/>
            </w:rPr>
            <w:t xml:space="preserve"> </w:t>
          </w:r>
          <w:proofErr w:type="spellStart"/>
          <w:r w:rsidRPr="0097175B">
            <w:rPr>
              <w:rFonts w:eastAsiaTheme="minorHAnsi"/>
              <w:sz w:val="24"/>
              <w:szCs w:val="24"/>
            </w:rPr>
            <w:t>Literasi</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Di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Pacitan</w:t>
          </w:r>
          <w:proofErr w:type="spellEnd"/>
          <w:r w:rsidRPr="0097175B">
            <w:rPr>
              <w:rFonts w:eastAsiaTheme="minorHAnsi"/>
              <w:sz w:val="24"/>
              <w:szCs w:val="24"/>
            </w:rPr>
            <w:t xml:space="preserve"> (Doctoral dissertation, Universitas Gadjah </w:t>
          </w:r>
          <w:proofErr w:type="spellStart"/>
          <w:r w:rsidRPr="0097175B">
            <w:rPr>
              <w:rFonts w:eastAsiaTheme="minorHAnsi"/>
              <w:sz w:val="24"/>
              <w:szCs w:val="24"/>
            </w:rPr>
            <w:t>Mada</w:t>
          </w:r>
          <w:proofErr w:type="spellEnd"/>
          <w:r w:rsidRPr="0097175B">
            <w:rPr>
              <w:rFonts w:eastAsiaTheme="minorHAnsi"/>
              <w:sz w:val="24"/>
              <w:szCs w:val="24"/>
            </w:rPr>
            <w:t>).</w:t>
          </w:r>
        </w:p>
        <w:p w14:paraId="27A8CEEB"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Malik, R. J., </w:t>
          </w:r>
          <w:proofErr w:type="spellStart"/>
          <w:r w:rsidRPr="0097175B">
            <w:rPr>
              <w:rFonts w:eastAsiaTheme="minorHAnsi"/>
              <w:sz w:val="24"/>
              <w:szCs w:val="24"/>
            </w:rPr>
            <w:t>Hariadi</w:t>
          </w:r>
          <w:proofErr w:type="spellEnd"/>
          <w:r w:rsidRPr="0097175B">
            <w:rPr>
              <w:rFonts w:eastAsiaTheme="minorHAnsi"/>
              <w:sz w:val="24"/>
              <w:szCs w:val="24"/>
            </w:rPr>
            <w:t xml:space="preserve">, S. S., </w:t>
          </w:r>
          <w:proofErr w:type="spellStart"/>
          <w:r w:rsidRPr="0097175B">
            <w:rPr>
              <w:rFonts w:eastAsiaTheme="minorHAnsi"/>
              <w:sz w:val="24"/>
              <w:szCs w:val="24"/>
            </w:rPr>
            <w:t>Witjaksono</w:t>
          </w:r>
          <w:proofErr w:type="spellEnd"/>
          <w:r w:rsidRPr="0097175B">
            <w:rPr>
              <w:rFonts w:eastAsiaTheme="minorHAnsi"/>
              <w:sz w:val="24"/>
              <w:szCs w:val="24"/>
            </w:rPr>
            <w:t xml:space="preserve">, R., &amp; </w:t>
          </w:r>
          <w:proofErr w:type="spellStart"/>
          <w:r w:rsidRPr="0097175B">
            <w:rPr>
              <w:rFonts w:eastAsiaTheme="minorHAnsi"/>
              <w:sz w:val="24"/>
              <w:szCs w:val="24"/>
            </w:rPr>
            <w:t>Priyotamtama</w:t>
          </w:r>
          <w:proofErr w:type="spellEnd"/>
          <w:r w:rsidRPr="0097175B">
            <w:rPr>
              <w:rFonts w:eastAsiaTheme="minorHAnsi"/>
              <w:sz w:val="24"/>
              <w:szCs w:val="24"/>
            </w:rPr>
            <w:t xml:space="preserve">, P. W. (2020). </w:t>
          </w:r>
          <w:proofErr w:type="spellStart"/>
          <w:r w:rsidRPr="0097175B">
            <w:rPr>
              <w:rFonts w:eastAsiaTheme="minorHAnsi"/>
              <w:sz w:val="24"/>
              <w:szCs w:val="24"/>
            </w:rPr>
            <w:t>Konsistensi</w:t>
          </w:r>
          <w:proofErr w:type="spellEnd"/>
          <w:r w:rsidRPr="0097175B">
            <w:rPr>
              <w:rFonts w:eastAsiaTheme="minorHAnsi"/>
              <w:sz w:val="24"/>
              <w:szCs w:val="24"/>
            </w:rPr>
            <w:t xml:space="preserve"> </w:t>
          </w:r>
          <w:proofErr w:type="spellStart"/>
          <w:r w:rsidRPr="0097175B">
            <w:rPr>
              <w:rFonts w:eastAsiaTheme="minorHAnsi"/>
              <w:sz w:val="24"/>
              <w:szCs w:val="24"/>
            </w:rPr>
            <w:t>Sikap</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Kemampuan</w:t>
          </w:r>
          <w:proofErr w:type="spellEnd"/>
          <w:r w:rsidRPr="0097175B">
            <w:rPr>
              <w:rFonts w:eastAsiaTheme="minorHAnsi"/>
              <w:sz w:val="24"/>
              <w:szCs w:val="24"/>
            </w:rPr>
            <w:t xml:space="preserve"> </w:t>
          </w:r>
          <w:proofErr w:type="spellStart"/>
          <w:r w:rsidRPr="0097175B">
            <w:rPr>
              <w:rFonts w:eastAsiaTheme="minorHAnsi"/>
              <w:sz w:val="24"/>
              <w:szCs w:val="24"/>
            </w:rPr>
            <w:t>Mengakses</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di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Pacitan</w:t>
          </w:r>
          <w:proofErr w:type="spellEnd"/>
          <w:r w:rsidRPr="0097175B">
            <w:rPr>
              <w:rFonts w:eastAsiaTheme="minorHAnsi"/>
              <w:sz w:val="24"/>
              <w:szCs w:val="24"/>
            </w:rPr>
            <w:t xml:space="preserve">. </w:t>
          </w:r>
          <w:proofErr w:type="spellStart"/>
          <w:r w:rsidRPr="0097175B">
            <w:rPr>
              <w:rFonts w:eastAsiaTheme="minorHAnsi"/>
              <w:sz w:val="24"/>
              <w:szCs w:val="24"/>
            </w:rPr>
            <w:t>Jurnal</w:t>
          </w:r>
          <w:proofErr w:type="spellEnd"/>
          <w:r w:rsidRPr="0097175B">
            <w:rPr>
              <w:rFonts w:eastAsiaTheme="minorHAnsi"/>
              <w:sz w:val="24"/>
              <w:szCs w:val="24"/>
            </w:rPr>
            <w:t xml:space="preserve"> Triton, 11(2), 22-31.</w:t>
          </w:r>
        </w:p>
        <w:p w14:paraId="1216DE86"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Moonti</w:t>
          </w:r>
          <w:proofErr w:type="spellEnd"/>
          <w:r w:rsidRPr="0097175B">
            <w:rPr>
              <w:rFonts w:eastAsiaTheme="minorHAnsi"/>
              <w:sz w:val="24"/>
              <w:szCs w:val="24"/>
            </w:rPr>
            <w:t xml:space="preserve">, A., Bempah, I., Saleh, Y., &amp; Adam, E. (2022). </w:t>
          </w:r>
          <w:proofErr w:type="spellStart"/>
          <w:r w:rsidRPr="0097175B">
            <w:rPr>
              <w:rFonts w:eastAsiaTheme="minorHAnsi"/>
              <w:sz w:val="24"/>
              <w:szCs w:val="24"/>
            </w:rPr>
            <w:t>Penyuluhan</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w:t>
          </w:r>
          <w:proofErr w:type="spellStart"/>
          <w:r w:rsidRPr="0097175B">
            <w:rPr>
              <w:rFonts w:eastAsiaTheme="minorHAnsi"/>
              <w:sz w:val="24"/>
              <w:szCs w:val="24"/>
            </w:rPr>
            <w:t>Berbasis</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di </w:t>
          </w:r>
          <w:proofErr w:type="spellStart"/>
          <w:r w:rsidRPr="0097175B">
            <w:rPr>
              <w:rFonts w:eastAsiaTheme="minorHAnsi"/>
              <w:sz w:val="24"/>
              <w:szCs w:val="24"/>
            </w:rPr>
            <w:t>Kabupaten</w:t>
          </w:r>
          <w:proofErr w:type="spellEnd"/>
          <w:r w:rsidRPr="0097175B">
            <w:rPr>
              <w:rFonts w:eastAsiaTheme="minorHAnsi"/>
              <w:sz w:val="24"/>
              <w:szCs w:val="24"/>
            </w:rPr>
            <w:t xml:space="preserve"> Bone </w:t>
          </w:r>
          <w:proofErr w:type="spellStart"/>
          <w:r w:rsidRPr="0097175B">
            <w:rPr>
              <w:rFonts w:eastAsiaTheme="minorHAnsi"/>
              <w:sz w:val="24"/>
              <w:szCs w:val="24"/>
            </w:rPr>
            <w:t>Bolango</w:t>
          </w:r>
          <w:proofErr w:type="spellEnd"/>
          <w:r w:rsidRPr="0097175B">
            <w:rPr>
              <w:rFonts w:eastAsiaTheme="minorHAnsi"/>
              <w:sz w:val="24"/>
              <w:szCs w:val="24"/>
            </w:rPr>
            <w:t xml:space="preserve">. </w:t>
          </w:r>
          <w:proofErr w:type="spellStart"/>
          <w:r w:rsidRPr="0097175B">
            <w:rPr>
              <w:rFonts w:eastAsiaTheme="minorHAnsi"/>
              <w:sz w:val="24"/>
              <w:szCs w:val="24"/>
            </w:rPr>
            <w:t>Jurnal</w:t>
          </w:r>
          <w:proofErr w:type="spellEnd"/>
          <w:r w:rsidRPr="0097175B">
            <w:rPr>
              <w:rFonts w:eastAsiaTheme="minorHAnsi"/>
              <w:sz w:val="24"/>
              <w:szCs w:val="24"/>
            </w:rPr>
            <w:t xml:space="preserve"> Ekonomi </w:t>
          </w:r>
          <w:proofErr w:type="spellStart"/>
          <w:r w:rsidRPr="0097175B">
            <w:rPr>
              <w:rFonts w:eastAsiaTheme="minorHAnsi"/>
              <w:sz w:val="24"/>
              <w:szCs w:val="24"/>
            </w:rPr>
            <w:t>Pertanian</w:t>
          </w:r>
          <w:proofErr w:type="spellEnd"/>
          <w:r w:rsidRPr="0097175B">
            <w:rPr>
              <w:rFonts w:eastAsiaTheme="minorHAnsi"/>
              <w:sz w:val="24"/>
              <w:szCs w:val="24"/>
            </w:rPr>
            <w:t xml:space="preserve"> dan </w:t>
          </w:r>
          <w:proofErr w:type="spellStart"/>
          <w:r w:rsidRPr="0097175B">
            <w:rPr>
              <w:rFonts w:eastAsiaTheme="minorHAnsi"/>
              <w:sz w:val="24"/>
              <w:szCs w:val="24"/>
            </w:rPr>
            <w:t>Agribisnis</w:t>
          </w:r>
          <w:proofErr w:type="spellEnd"/>
          <w:r w:rsidRPr="0097175B">
            <w:rPr>
              <w:rFonts w:eastAsiaTheme="minorHAnsi"/>
              <w:sz w:val="24"/>
              <w:szCs w:val="24"/>
            </w:rPr>
            <w:t>, 6(1), 62-78.</w:t>
          </w:r>
        </w:p>
        <w:p w14:paraId="1263634B"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Prawiranegara</w:t>
          </w:r>
          <w:proofErr w:type="spellEnd"/>
          <w:r w:rsidRPr="0097175B">
            <w:rPr>
              <w:rFonts w:eastAsiaTheme="minorHAnsi"/>
              <w:sz w:val="24"/>
              <w:szCs w:val="24"/>
            </w:rPr>
            <w:t xml:space="preserve">, D. (2016). </w:t>
          </w:r>
          <w:proofErr w:type="spellStart"/>
          <w:r w:rsidRPr="0097175B">
            <w:rPr>
              <w:rFonts w:eastAsiaTheme="minorHAnsi"/>
              <w:sz w:val="24"/>
              <w:szCs w:val="24"/>
            </w:rPr>
            <w:t>Pengaruh</w:t>
          </w:r>
          <w:proofErr w:type="spellEnd"/>
          <w:r w:rsidRPr="0097175B">
            <w:rPr>
              <w:rFonts w:eastAsiaTheme="minorHAnsi"/>
              <w:sz w:val="24"/>
              <w:szCs w:val="24"/>
            </w:rPr>
            <w:t xml:space="preserve"> </w:t>
          </w:r>
          <w:proofErr w:type="spellStart"/>
          <w:r w:rsidRPr="0097175B">
            <w:rPr>
              <w:rFonts w:eastAsiaTheme="minorHAnsi"/>
              <w:sz w:val="24"/>
              <w:szCs w:val="24"/>
            </w:rPr>
            <w:t>kualitas</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berbasis</w:t>
          </w:r>
          <w:proofErr w:type="spellEnd"/>
          <w:r w:rsidRPr="0097175B">
            <w:rPr>
              <w:rFonts w:eastAsiaTheme="minorHAnsi"/>
              <w:sz w:val="24"/>
              <w:szCs w:val="24"/>
            </w:rPr>
            <w:t xml:space="preserve"> cyber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kapabilitas</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sayuran</w:t>
          </w:r>
          <w:proofErr w:type="spellEnd"/>
          <w:r w:rsidRPr="0097175B">
            <w:rPr>
              <w:rFonts w:eastAsiaTheme="minorHAnsi"/>
              <w:sz w:val="24"/>
              <w:szCs w:val="24"/>
            </w:rPr>
            <w:t xml:space="preserve"> </w:t>
          </w:r>
          <w:proofErr w:type="spellStart"/>
          <w:r w:rsidRPr="0097175B">
            <w:rPr>
              <w:rFonts w:eastAsiaTheme="minorHAnsi"/>
              <w:sz w:val="24"/>
              <w:szCs w:val="24"/>
            </w:rPr>
            <w:t>mengelola</w:t>
          </w:r>
          <w:proofErr w:type="spellEnd"/>
          <w:r w:rsidRPr="0097175B">
            <w:rPr>
              <w:rFonts w:eastAsiaTheme="minorHAnsi"/>
              <w:sz w:val="24"/>
              <w:szCs w:val="24"/>
            </w:rPr>
            <w:t xml:space="preserve"> </w:t>
          </w:r>
          <w:proofErr w:type="spellStart"/>
          <w:r w:rsidRPr="0097175B">
            <w:rPr>
              <w:rFonts w:eastAsiaTheme="minorHAnsi"/>
              <w:sz w:val="24"/>
              <w:szCs w:val="24"/>
            </w:rPr>
            <w:t>inovasi</w:t>
          </w:r>
          <w:proofErr w:type="spellEnd"/>
          <w:r w:rsidRPr="0097175B">
            <w:rPr>
              <w:rFonts w:eastAsiaTheme="minorHAnsi"/>
              <w:sz w:val="24"/>
              <w:szCs w:val="24"/>
            </w:rPr>
            <w:t xml:space="preserve"> di Jawa Barat. </w:t>
          </w:r>
          <w:proofErr w:type="spellStart"/>
          <w:r w:rsidRPr="0097175B">
            <w:rPr>
              <w:rFonts w:eastAsiaTheme="minorHAnsi"/>
              <w:sz w:val="24"/>
              <w:szCs w:val="24"/>
            </w:rPr>
            <w:t>Sosiohumaniora</w:t>
          </w:r>
          <w:proofErr w:type="spellEnd"/>
          <w:r w:rsidRPr="0097175B">
            <w:rPr>
              <w:rFonts w:eastAsiaTheme="minorHAnsi"/>
              <w:sz w:val="24"/>
              <w:szCs w:val="24"/>
            </w:rPr>
            <w:t>, 18(2), 166-172.</w:t>
          </w:r>
        </w:p>
        <w:p w14:paraId="09E4F8F5"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lastRenderedPageBreak/>
            <w:t>Purwatiningsih</w:t>
          </w:r>
          <w:proofErr w:type="spellEnd"/>
          <w:r w:rsidRPr="0097175B">
            <w:rPr>
              <w:rFonts w:eastAsiaTheme="minorHAnsi"/>
              <w:sz w:val="24"/>
              <w:szCs w:val="24"/>
            </w:rPr>
            <w:t xml:space="preserve">, A. P. (2022). </w:t>
          </w:r>
          <w:proofErr w:type="spellStart"/>
          <w:r w:rsidRPr="0097175B">
            <w:rPr>
              <w:rFonts w:eastAsiaTheme="minorHAnsi"/>
              <w:sz w:val="24"/>
              <w:szCs w:val="24"/>
            </w:rPr>
            <w:t>Buku</w:t>
          </w:r>
          <w:proofErr w:type="spellEnd"/>
          <w:r w:rsidRPr="0097175B">
            <w:rPr>
              <w:rFonts w:eastAsiaTheme="minorHAnsi"/>
              <w:sz w:val="24"/>
              <w:szCs w:val="24"/>
            </w:rPr>
            <w:t xml:space="preserve"> Ajar Etika </w:t>
          </w:r>
          <w:proofErr w:type="spellStart"/>
          <w:r w:rsidRPr="0097175B">
            <w:rPr>
              <w:rFonts w:eastAsiaTheme="minorHAnsi"/>
              <w:sz w:val="24"/>
              <w:szCs w:val="24"/>
            </w:rPr>
            <w:t>Bisnis</w:t>
          </w:r>
          <w:proofErr w:type="spellEnd"/>
          <w:r w:rsidRPr="0097175B">
            <w:rPr>
              <w:rFonts w:eastAsiaTheme="minorHAnsi"/>
              <w:sz w:val="24"/>
              <w:szCs w:val="24"/>
            </w:rPr>
            <w:t xml:space="preserve"> &amp; CSR. </w:t>
          </w:r>
          <w:proofErr w:type="spellStart"/>
          <w:r w:rsidRPr="0097175B">
            <w:rPr>
              <w:rFonts w:eastAsiaTheme="minorHAnsi"/>
              <w:sz w:val="24"/>
              <w:szCs w:val="24"/>
            </w:rPr>
            <w:t>Penerbit</w:t>
          </w:r>
          <w:proofErr w:type="spellEnd"/>
          <w:r w:rsidRPr="0097175B">
            <w:rPr>
              <w:rFonts w:eastAsiaTheme="minorHAnsi"/>
              <w:sz w:val="24"/>
              <w:szCs w:val="24"/>
            </w:rPr>
            <w:t xml:space="preserve"> NEM.</w:t>
          </w:r>
        </w:p>
        <w:p w14:paraId="302F9823"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Pratiwi, A., </w:t>
          </w:r>
          <w:proofErr w:type="spellStart"/>
          <w:r w:rsidRPr="0097175B">
            <w:rPr>
              <w:rFonts w:eastAsiaTheme="minorHAnsi"/>
              <w:sz w:val="24"/>
              <w:szCs w:val="24"/>
            </w:rPr>
            <w:t>Sarwoprasodjo</w:t>
          </w:r>
          <w:proofErr w:type="spellEnd"/>
          <w:r w:rsidRPr="0097175B">
            <w:rPr>
              <w:rFonts w:eastAsiaTheme="minorHAnsi"/>
              <w:sz w:val="24"/>
              <w:szCs w:val="24"/>
            </w:rPr>
            <w:t xml:space="preserve">, S., </w:t>
          </w:r>
          <w:proofErr w:type="spellStart"/>
          <w:r w:rsidRPr="0097175B">
            <w:rPr>
              <w:rFonts w:eastAsiaTheme="minorHAnsi"/>
              <w:sz w:val="24"/>
              <w:szCs w:val="24"/>
            </w:rPr>
            <w:t>Soetarto</w:t>
          </w:r>
          <w:proofErr w:type="spellEnd"/>
          <w:r w:rsidRPr="0097175B">
            <w:rPr>
              <w:rFonts w:eastAsiaTheme="minorHAnsi"/>
              <w:sz w:val="24"/>
              <w:szCs w:val="24"/>
            </w:rPr>
            <w:t xml:space="preserve">, E., &amp; </w:t>
          </w:r>
          <w:proofErr w:type="spellStart"/>
          <w:r w:rsidRPr="0097175B">
            <w:rPr>
              <w:rFonts w:eastAsiaTheme="minorHAnsi"/>
              <w:sz w:val="24"/>
              <w:szCs w:val="24"/>
            </w:rPr>
            <w:t>Pandjaitan</w:t>
          </w:r>
          <w:proofErr w:type="spellEnd"/>
          <w:r w:rsidRPr="0097175B">
            <w:rPr>
              <w:rFonts w:eastAsiaTheme="minorHAnsi"/>
              <w:sz w:val="24"/>
              <w:szCs w:val="24"/>
            </w:rPr>
            <w:t xml:space="preserve">, N. K. (2019). Strategi </w:t>
          </w:r>
          <w:proofErr w:type="spellStart"/>
          <w:r w:rsidRPr="0097175B">
            <w:rPr>
              <w:rFonts w:eastAsiaTheme="minorHAnsi"/>
              <w:sz w:val="24"/>
              <w:szCs w:val="24"/>
            </w:rPr>
            <w:t>Komunikasi</w:t>
          </w:r>
          <w:proofErr w:type="spellEnd"/>
          <w:r w:rsidRPr="0097175B">
            <w:rPr>
              <w:rFonts w:eastAsiaTheme="minorHAnsi"/>
              <w:sz w:val="24"/>
              <w:szCs w:val="24"/>
            </w:rPr>
            <w:t xml:space="preserve"> Gerakan </w:t>
          </w:r>
          <w:proofErr w:type="spellStart"/>
          <w:r w:rsidRPr="0097175B">
            <w:rPr>
              <w:rFonts w:eastAsiaTheme="minorHAnsi"/>
              <w:sz w:val="24"/>
              <w:szCs w:val="24"/>
            </w:rPr>
            <w:t>Perlawanan</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PEKOMMAS Volume 4 </w:t>
          </w:r>
          <w:proofErr w:type="spellStart"/>
          <w:r w:rsidRPr="0097175B">
            <w:rPr>
              <w:rFonts w:eastAsiaTheme="minorHAnsi"/>
              <w:sz w:val="24"/>
              <w:szCs w:val="24"/>
            </w:rPr>
            <w:t>Nomor</w:t>
          </w:r>
          <w:proofErr w:type="spellEnd"/>
          <w:r w:rsidRPr="0097175B">
            <w:rPr>
              <w:rFonts w:eastAsiaTheme="minorHAnsi"/>
              <w:sz w:val="24"/>
              <w:szCs w:val="24"/>
            </w:rPr>
            <w:t xml:space="preserve"> 1, April 2019, 1(2), 165-176.</w:t>
          </w:r>
        </w:p>
        <w:p w14:paraId="2CEC34FB"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Rahmayani</w:t>
          </w:r>
          <w:proofErr w:type="spellEnd"/>
          <w:r w:rsidRPr="0097175B">
            <w:rPr>
              <w:rFonts w:eastAsiaTheme="minorHAnsi"/>
              <w:sz w:val="24"/>
              <w:szCs w:val="24"/>
            </w:rPr>
            <w:t xml:space="preserve">, D., </w:t>
          </w:r>
          <w:proofErr w:type="spellStart"/>
          <w:r w:rsidRPr="0097175B">
            <w:rPr>
              <w:rFonts w:eastAsiaTheme="minorHAnsi"/>
              <w:sz w:val="24"/>
              <w:szCs w:val="24"/>
            </w:rPr>
            <w:t>Sulistiyowati</w:t>
          </w:r>
          <w:proofErr w:type="spellEnd"/>
          <w:r w:rsidRPr="0097175B">
            <w:rPr>
              <w:rFonts w:eastAsiaTheme="minorHAnsi"/>
              <w:sz w:val="24"/>
              <w:szCs w:val="24"/>
            </w:rPr>
            <w:t xml:space="preserve">, M. I., </w:t>
          </w:r>
          <w:proofErr w:type="spellStart"/>
          <w:r w:rsidRPr="0097175B">
            <w:rPr>
              <w:rFonts w:eastAsiaTheme="minorHAnsi"/>
              <w:sz w:val="24"/>
              <w:szCs w:val="24"/>
            </w:rPr>
            <w:t>Rasendriyo</w:t>
          </w:r>
          <w:proofErr w:type="spellEnd"/>
          <w:r w:rsidRPr="0097175B">
            <w:rPr>
              <w:rFonts w:eastAsiaTheme="minorHAnsi"/>
              <w:sz w:val="24"/>
              <w:szCs w:val="24"/>
            </w:rPr>
            <w:t xml:space="preserve">, B., Ibrahim, B. F., Sabita, R. W., Putri, F. A., … &amp; Hanan, H. S. (2023). Ekonomi </w:t>
          </w:r>
          <w:proofErr w:type="spellStart"/>
          <w:r w:rsidRPr="0097175B">
            <w:rPr>
              <w:rFonts w:eastAsiaTheme="minorHAnsi"/>
              <w:sz w:val="24"/>
              <w:szCs w:val="24"/>
            </w:rPr>
            <w:t>Kelembagaan</w:t>
          </w:r>
          <w:proofErr w:type="spellEnd"/>
          <w:r w:rsidRPr="0097175B">
            <w:rPr>
              <w:rFonts w:eastAsiaTheme="minorHAnsi"/>
              <w:sz w:val="24"/>
              <w:szCs w:val="24"/>
            </w:rPr>
            <w:t xml:space="preserve"> dan </w:t>
          </w:r>
          <w:proofErr w:type="spellStart"/>
          <w:r w:rsidRPr="0097175B">
            <w:rPr>
              <w:rFonts w:eastAsiaTheme="minorHAnsi"/>
              <w:sz w:val="24"/>
              <w:szCs w:val="24"/>
            </w:rPr>
            <w:t>Digitalisasi</w:t>
          </w:r>
          <w:proofErr w:type="spellEnd"/>
          <w:r w:rsidRPr="0097175B">
            <w:rPr>
              <w:rFonts w:eastAsiaTheme="minorHAnsi"/>
              <w:sz w:val="24"/>
              <w:szCs w:val="24"/>
            </w:rPr>
            <w:t xml:space="preserve"> Sektor </w:t>
          </w:r>
          <w:proofErr w:type="spellStart"/>
          <w:r w:rsidRPr="0097175B">
            <w:rPr>
              <w:rFonts w:eastAsiaTheme="minorHAnsi"/>
              <w:sz w:val="24"/>
              <w:szCs w:val="24"/>
            </w:rPr>
            <w:t>Pertanian</w:t>
          </w:r>
          <w:proofErr w:type="spellEnd"/>
          <w:r w:rsidRPr="0097175B">
            <w:rPr>
              <w:rFonts w:eastAsiaTheme="minorHAnsi"/>
              <w:sz w:val="24"/>
              <w:szCs w:val="24"/>
            </w:rPr>
            <w:t xml:space="preserve">. </w:t>
          </w:r>
          <w:proofErr w:type="spellStart"/>
          <w:r w:rsidRPr="0097175B">
            <w:rPr>
              <w:rFonts w:eastAsiaTheme="minorHAnsi"/>
              <w:sz w:val="24"/>
              <w:szCs w:val="24"/>
            </w:rPr>
            <w:t>Penerbit</w:t>
          </w:r>
          <w:proofErr w:type="spellEnd"/>
          <w:r w:rsidRPr="0097175B">
            <w:rPr>
              <w:rFonts w:eastAsiaTheme="minorHAnsi"/>
              <w:sz w:val="24"/>
              <w:szCs w:val="24"/>
            </w:rPr>
            <w:t xml:space="preserve"> NEM.</w:t>
          </w:r>
        </w:p>
        <w:p w14:paraId="7CB958D9" w14:textId="77777777"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RESTI, D. (2022). ANALISIS PENERAPAN SISTEM DIGITAL MARKETING BERBASIS SOSIAL MEDIA DALAM MENINGKATKAN PENDAPATAN PETANI BUAH SAWO KAMPUNG PASIR GANAS (Doctoral dissertation, Universitas </w:t>
          </w:r>
          <w:proofErr w:type="spellStart"/>
          <w:r w:rsidRPr="0097175B">
            <w:rPr>
              <w:rFonts w:eastAsiaTheme="minorHAnsi"/>
              <w:sz w:val="24"/>
              <w:szCs w:val="24"/>
            </w:rPr>
            <w:t>Siliwangi</w:t>
          </w:r>
          <w:proofErr w:type="spellEnd"/>
          <w:r w:rsidRPr="0097175B">
            <w:rPr>
              <w:rFonts w:eastAsiaTheme="minorHAnsi"/>
              <w:sz w:val="24"/>
              <w:szCs w:val="24"/>
            </w:rPr>
            <w:t>).</w:t>
          </w:r>
        </w:p>
        <w:p w14:paraId="6D926A99" w14:textId="7D1955DD" w:rsidR="005C2FCB" w:rsidRPr="0097175B" w:rsidRDefault="005C2FCB" w:rsidP="0097175B">
          <w:pPr>
            <w:pStyle w:val="Bibliography"/>
            <w:spacing w:before="240" w:line="360" w:lineRule="auto"/>
            <w:ind w:left="720" w:hanging="578"/>
            <w:rPr>
              <w:rFonts w:eastAsiaTheme="minorHAnsi"/>
              <w:sz w:val="24"/>
              <w:szCs w:val="24"/>
            </w:rPr>
          </w:pPr>
          <w:r w:rsidRPr="0097175B">
            <w:rPr>
              <w:rFonts w:eastAsiaTheme="minorHAnsi"/>
              <w:sz w:val="24"/>
              <w:szCs w:val="24"/>
            </w:rPr>
            <w:t xml:space="preserve">Rahmawati, E., Hadie, V. F., Siregar, N. A. M., S </w:t>
          </w:r>
          <w:proofErr w:type="spellStart"/>
          <w:r w:rsidRPr="0097175B">
            <w:rPr>
              <w:rFonts w:eastAsiaTheme="minorHAnsi"/>
              <w:sz w:val="24"/>
              <w:szCs w:val="24"/>
            </w:rPr>
            <w:t>ukar</w:t>
          </w:r>
          <w:proofErr w:type="spellEnd"/>
          <w:r w:rsidRPr="0097175B">
            <w:rPr>
              <w:rFonts w:eastAsiaTheme="minorHAnsi"/>
              <w:sz w:val="24"/>
              <w:szCs w:val="24"/>
            </w:rPr>
            <w:t xml:space="preserve"> no, T. D., &amp; Cahyani, D. E. (2020).</w:t>
          </w:r>
          <w:r w:rsidR="0097175B">
            <w:rPr>
              <w:rFonts w:eastAsiaTheme="minorHAnsi"/>
              <w:sz w:val="24"/>
              <w:szCs w:val="24"/>
            </w:rPr>
            <w:t xml:space="preserve"> </w:t>
          </w:r>
          <w:proofErr w:type="spellStart"/>
          <w:r w:rsidRPr="0097175B">
            <w:rPr>
              <w:rFonts w:eastAsiaTheme="minorHAnsi"/>
              <w:sz w:val="24"/>
              <w:szCs w:val="24"/>
            </w:rPr>
            <w:t>Dampak</w:t>
          </w:r>
          <w:proofErr w:type="spellEnd"/>
          <w:r w:rsidR="0097175B">
            <w:rPr>
              <w:rFonts w:eastAsiaTheme="minorHAnsi"/>
              <w:sz w:val="24"/>
              <w:szCs w:val="24"/>
            </w:rPr>
            <w:t xml:space="preserve"> </w:t>
          </w:r>
          <w:r w:rsidRPr="0097175B">
            <w:rPr>
              <w:rFonts w:eastAsiaTheme="minorHAnsi"/>
              <w:sz w:val="24"/>
              <w:szCs w:val="24"/>
            </w:rPr>
            <w:t xml:space="preserve">Media </w:t>
          </w:r>
          <w:proofErr w:type="spellStart"/>
          <w:r w:rsidRPr="0097175B">
            <w:rPr>
              <w:rFonts w:eastAsiaTheme="minorHAnsi"/>
              <w:sz w:val="24"/>
              <w:szCs w:val="24"/>
            </w:rPr>
            <w:t>Sosial</w:t>
          </w:r>
          <w:proofErr w:type="spellEnd"/>
          <w:r w:rsidRPr="0097175B">
            <w:rPr>
              <w:rFonts w:eastAsiaTheme="minorHAnsi"/>
              <w:sz w:val="24"/>
              <w:szCs w:val="24"/>
            </w:rPr>
            <w:t xml:space="preserve"> </w:t>
          </w:r>
          <w:proofErr w:type="spellStart"/>
          <w:r w:rsidRPr="0097175B">
            <w:rPr>
              <w:rFonts w:eastAsiaTheme="minorHAnsi"/>
              <w:sz w:val="24"/>
              <w:szCs w:val="24"/>
            </w:rPr>
            <w:t>terhadap</w:t>
          </w:r>
          <w:proofErr w:type="spellEnd"/>
          <w:r w:rsidRPr="0097175B">
            <w:rPr>
              <w:rFonts w:eastAsiaTheme="minorHAnsi"/>
              <w:sz w:val="24"/>
              <w:szCs w:val="24"/>
            </w:rPr>
            <w:t xml:space="preserve"> </w:t>
          </w:r>
          <w:proofErr w:type="spellStart"/>
          <w:r w:rsidRPr="0097175B">
            <w:rPr>
              <w:rFonts w:eastAsiaTheme="minorHAnsi"/>
              <w:sz w:val="24"/>
              <w:szCs w:val="24"/>
            </w:rPr>
            <w:t>Perubahan</w:t>
          </w:r>
          <w:proofErr w:type="spellEnd"/>
          <w:r w:rsidRPr="0097175B">
            <w:rPr>
              <w:rFonts w:eastAsiaTheme="minorHAnsi"/>
              <w:sz w:val="24"/>
              <w:szCs w:val="24"/>
            </w:rPr>
            <w:t xml:space="preserve"> </w:t>
          </w:r>
          <w:proofErr w:type="spellStart"/>
          <w:r w:rsidRPr="0097175B">
            <w:rPr>
              <w:rFonts w:eastAsiaTheme="minorHAnsi"/>
              <w:sz w:val="24"/>
              <w:szCs w:val="24"/>
            </w:rPr>
            <w:t>Perilaku</w:t>
          </w:r>
          <w:proofErr w:type="spellEnd"/>
          <w:r w:rsidRPr="0097175B">
            <w:rPr>
              <w:rFonts w:eastAsiaTheme="minorHAnsi"/>
              <w:sz w:val="24"/>
              <w:szCs w:val="24"/>
            </w:rPr>
            <w:t xml:space="preserve"> </w:t>
          </w:r>
          <w:proofErr w:type="spellStart"/>
          <w:r w:rsidRPr="0097175B">
            <w:rPr>
              <w:rFonts w:eastAsiaTheme="minorHAnsi"/>
              <w:sz w:val="24"/>
              <w:szCs w:val="24"/>
            </w:rPr>
            <w:t>Sosial</w:t>
          </w:r>
          <w:proofErr w:type="spellEnd"/>
          <w:r w:rsidRPr="0097175B">
            <w:rPr>
              <w:rFonts w:eastAsiaTheme="minorHAnsi"/>
              <w:sz w:val="24"/>
              <w:szCs w:val="24"/>
            </w:rPr>
            <w:t xml:space="preserve"> Ekonomi </w:t>
          </w:r>
          <w:proofErr w:type="spellStart"/>
          <w:r w:rsidRPr="0097175B">
            <w:rPr>
              <w:rFonts w:eastAsiaTheme="minorHAnsi"/>
              <w:sz w:val="24"/>
              <w:szCs w:val="24"/>
            </w:rPr>
            <w:t>Petani</w:t>
          </w:r>
          <w:proofErr w:type="spellEnd"/>
          <w:r w:rsidRPr="0097175B">
            <w:rPr>
              <w:rFonts w:eastAsiaTheme="minorHAnsi"/>
              <w:sz w:val="24"/>
              <w:szCs w:val="24"/>
            </w:rPr>
            <w:t xml:space="preserve"> di Desa </w:t>
          </w:r>
          <w:proofErr w:type="spellStart"/>
          <w:r w:rsidRPr="0097175B">
            <w:rPr>
              <w:rFonts w:eastAsiaTheme="minorHAnsi"/>
              <w:sz w:val="24"/>
              <w:szCs w:val="24"/>
            </w:rPr>
            <w:t>Srigading</w:t>
          </w:r>
          <w:proofErr w:type="spellEnd"/>
          <w:r w:rsidRPr="0097175B">
            <w:rPr>
              <w:rFonts w:eastAsiaTheme="minorHAnsi"/>
              <w:sz w:val="24"/>
              <w:szCs w:val="24"/>
            </w:rPr>
            <w:t xml:space="preserve"> </w:t>
          </w:r>
          <w:proofErr w:type="spellStart"/>
          <w:r w:rsidRPr="0097175B">
            <w:rPr>
              <w:rFonts w:eastAsiaTheme="minorHAnsi"/>
              <w:sz w:val="24"/>
              <w:szCs w:val="24"/>
            </w:rPr>
            <w:t>Kabupaten</w:t>
          </w:r>
          <w:proofErr w:type="spellEnd"/>
          <w:r w:rsidRPr="0097175B">
            <w:rPr>
              <w:rFonts w:eastAsiaTheme="minorHAnsi"/>
              <w:sz w:val="24"/>
              <w:szCs w:val="24"/>
            </w:rPr>
            <w:t xml:space="preserve"> Bantul. </w:t>
          </w:r>
          <w:proofErr w:type="spellStart"/>
          <w:r w:rsidRPr="0097175B">
            <w:rPr>
              <w:rFonts w:eastAsiaTheme="minorHAnsi"/>
              <w:sz w:val="24"/>
              <w:szCs w:val="24"/>
            </w:rPr>
            <w:t>Jurnal</w:t>
          </w:r>
          <w:proofErr w:type="spellEnd"/>
          <w:r w:rsidRPr="0097175B">
            <w:rPr>
              <w:rFonts w:eastAsiaTheme="minorHAnsi"/>
              <w:sz w:val="24"/>
              <w:szCs w:val="24"/>
            </w:rPr>
            <w:t xml:space="preserve"> </w:t>
          </w:r>
          <w:proofErr w:type="spellStart"/>
          <w:r w:rsidRPr="0097175B">
            <w:rPr>
              <w:rFonts w:eastAsiaTheme="minorHAnsi"/>
              <w:sz w:val="24"/>
              <w:szCs w:val="24"/>
            </w:rPr>
            <w:t>Ilmiah</w:t>
          </w:r>
          <w:proofErr w:type="spellEnd"/>
          <w:r w:rsidRPr="0097175B">
            <w:rPr>
              <w:rFonts w:eastAsiaTheme="minorHAnsi"/>
              <w:sz w:val="24"/>
              <w:szCs w:val="24"/>
            </w:rPr>
            <w:t xml:space="preserve"> </w:t>
          </w:r>
          <w:proofErr w:type="spellStart"/>
          <w:r w:rsidRPr="0097175B">
            <w:rPr>
              <w:rFonts w:eastAsiaTheme="minorHAnsi"/>
              <w:sz w:val="24"/>
              <w:szCs w:val="24"/>
            </w:rPr>
            <w:t>Membangun</w:t>
          </w:r>
          <w:proofErr w:type="spellEnd"/>
          <w:r w:rsidRPr="0097175B">
            <w:rPr>
              <w:rFonts w:eastAsiaTheme="minorHAnsi"/>
              <w:sz w:val="24"/>
              <w:szCs w:val="24"/>
            </w:rPr>
            <w:t xml:space="preserve"> Desa dan </w:t>
          </w:r>
          <w:proofErr w:type="spellStart"/>
          <w:r w:rsidRPr="0097175B">
            <w:rPr>
              <w:rFonts w:eastAsiaTheme="minorHAnsi"/>
              <w:sz w:val="24"/>
              <w:szCs w:val="24"/>
            </w:rPr>
            <w:t>Pertanian</w:t>
          </w:r>
          <w:proofErr w:type="spellEnd"/>
          <w:r w:rsidRPr="0097175B">
            <w:rPr>
              <w:rFonts w:eastAsiaTheme="minorHAnsi"/>
              <w:sz w:val="24"/>
              <w:szCs w:val="24"/>
            </w:rPr>
            <w:t>, 5(1), 27</w:t>
          </w:r>
          <w:r w:rsidR="0097175B">
            <w:rPr>
              <w:rFonts w:eastAsiaTheme="minorHAnsi"/>
              <w:sz w:val="24"/>
              <w:szCs w:val="24"/>
            </w:rPr>
            <w:t>-</w:t>
          </w:r>
          <w:r w:rsidRPr="0097175B">
            <w:rPr>
              <w:rFonts w:eastAsiaTheme="minorHAnsi"/>
              <w:sz w:val="24"/>
              <w:szCs w:val="24"/>
            </w:rPr>
            <w:t xml:space="preserve">36. </w:t>
          </w:r>
        </w:p>
        <w:p w14:paraId="251073D5"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Soedarto</w:t>
          </w:r>
          <w:proofErr w:type="spellEnd"/>
          <w:r w:rsidRPr="0097175B">
            <w:rPr>
              <w:rFonts w:eastAsiaTheme="minorHAnsi"/>
              <w:sz w:val="24"/>
              <w:szCs w:val="24"/>
            </w:rPr>
            <w:t xml:space="preserve">, T., &amp; </w:t>
          </w:r>
          <w:proofErr w:type="spellStart"/>
          <w:r w:rsidRPr="0097175B">
            <w:rPr>
              <w:rFonts w:eastAsiaTheme="minorHAnsi"/>
              <w:sz w:val="24"/>
              <w:szCs w:val="24"/>
            </w:rPr>
            <w:t>Hendrarini</w:t>
          </w:r>
          <w:proofErr w:type="spellEnd"/>
          <w:r w:rsidRPr="0097175B">
            <w:rPr>
              <w:rFonts w:eastAsiaTheme="minorHAnsi"/>
              <w:sz w:val="24"/>
              <w:szCs w:val="24"/>
            </w:rPr>
            <w:t xml:space="preserve">, H. (2019). </w:t>
          </w:r>
          <w:proofErr w:type="spellStart"/>
          <w:r w:rsidRPr="0097175B">
            <w:rPr>
              <w:rFonts w:eastAsiaTheme="minorHAnsi"/>
              <w:sz w:val="24"/>
              <w:szCs w:val="24"/>
            </w:rPr>
            <w:t>Pengembangan</w:t>
          </w:r>
          <w:proofErr w:type="spellEnd"/>
          <w:r w:rsidRPr="0097175B">
            <w:rPr>
              <w:rFonts w:eastAsiaTheme="minorHAnsi"/>
              <w:sz w:val="24"/>
              <w:szCs w:val="24"/>
            </w:rPr>
            <w:t xml:space="preserve"> </w:t>
          </w:r>
          <w:proofErr w:type="spellStart"/>
          <w:r w:rsidRPr="0097175B">
            <w:rPr>
              <w:rFonts w:eastAsiaTheme="minorHAnsi"/>
              <w:sz w:val="24"/>
              <w:szCs w:val="24"/>
            </w:rPr>
            <w:t>perilaku</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w:t>
          </w:r>
          <w:proofErr w:type="spellStart"/>
          <w:r w:rsidRPr="0097175B">
            <w:rPr>
              <w:rFonts w:eastAsiaTheme="minorHAnsi"/>
              <w:sz w:val="24"/>
              <w:szCs w:val="24"/>
            </w:rPr>
            <w:t>dalam</w:t>
          </w:r>
          <w:proofErr w:type="spellEnd"/>
          <w:r w:rsidRPr="0097175B">
            <w:rPr>
              <w:rFonts w:eastAsiaTheme="minorHAnsi"/>
              <w:sz w:val="24"/>
              <w:szCs w:val="24"/>
            </w:rPr>
            <w:t xml:space="preserve"> </w:t>
          </w:r>
          <w:proofErr w:type="spellStart"/>
          <w:r w:rsidRPr="0097175B">
            <w:rPr>
              <w:rFonts w:eastAsiaTheme="minorHAnsi"/>
              <w:sz w:val="24"/>
              <w:szCs w:val="24"/>
            </w:rPr>
            <w:t>mewujudkan</w:t>
          </w:r>
          <w:proofErr w:type="spellEnd"/>
          <w:r w:rsidRPr="0097175B">
            <w:rPr>
              <w:rFonts w:eastAsiaTheme="minorHAnsi"/>
              <w:sz w:val="24"/>
              <w:szCs w:val="24"/>
            </w:rPr>
            <w:t xml:space="preserve"> </w:t>
          </w:r>
          <w:proofErr w:type="spellStart"/>
          <w:r w:rsidRPr="0097175B">
            <w:rPr>
              <w:rFonts w:eastAsiaTheme="minorHAnsi"/>
              <w:sz w:val="24"/>
              <w:szCs w:val="24"/>
            </w:rPr>
            <w:t>ketahanan</w:t>
          </w:r>
          <w:proofErr w:type="spellEnd"/>
          <w:r w:rsidRPr="0097175B">
            <w:rPr>
              <w:rFonts w:eastAsiaTheme="minorHAnsi"/>
              <w:sz w:val="24"/>
              <w:szCs w:val="24"/>
            </w:rPr>
            <w:t xml:space="preserve"> </w:t>
          </w:r>
          <w:proofErr w:type="spellStart"/>
          <w:r w:rsidRPr="0097175B">
            <w:rPr>
              <w:rFonts w:eastAsiaTheme="minorHAnsi"/>
              <w:sz w:val="24"/>
              <w:szCs w:val="24"/>
            </w:rPr>
            <w:t>pangan</w:t>
          </w:r>
          <w:proofErr w:type="spellEnd"/>
          <w:r w:rsidRPr="0097175B">
            <w:rPr>
              <w:rFonts w:eastAsiaTheme="minorHAnsi"/>
              <w:sz w:val="24"/>
              <w:szCs w:val="24"/>
            </w:rPr>
            <w:t xml:space="preserve"> </w:t>
          </w:r>
          <w:proofErr w:type="spellStart"/>
          <w:r w:rsidRPr="0097175B">
            <w:rPr>
              <w:rFonts w:eastAsiaTheme="minorHAnsi"/>
              <w:sz w:val="24"/>
              <w:szCs w:val="24"/>
            </w:rPr>
            <w:t>rumah</w:t>
          </w:r>
          <w:proofErr w:type="spellEnd"/>
          <w:r w:rsidRPr="0097175B">
            <w:rPr>
              <w:rFonts w:eastAsiaTheme="minorHAnsi"/>
              <w:sz w:val="24"/>
              <w:szCs w:val="24"/>
            </w:rPr>
            <w:t xml:space="preserve"> </w:t>
          </w:r>
          <w:proofErr w:type="spellStart"/>
          <w:r w:rsidRPr="0097175B">
            <w:rPr>
              <w:rFonts w:eastAsiaTheme="minorHAnsi"/>
              <w:sz w:val="24"/>
              <w:szCs w:val="24"/>
            </w:rPr>
            <w:t>tangga</w:t>
          </w:r>
          <w:proofErr w:type="spellEnd"/>
          <w:r w:rsidRPr="0097175B">
            <w:rPr>
              <w:rFonts w:eastAsiaTheme="minorHAnsi"/>
              <w:sz w:val="24"/>
              <w:szCs w:val="24"/>
            </w:rPr>
            <w:t xml:space="preserve"> </w:t>
          </w:r>
          <w:proofErr w:type="spellStart"/>
          <w:r w:rsidRPr="0097175B">
            <w:rPr>
              <w:rFonts w:eastAsiaTheme="minorHAnsi"/>
              <w:sz w:val="24"/>
              <w:szCs w:val="24"/>
            </w:rPr>
            <w:t>berbasis</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di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Bangkalan</w:t>
          </w:r>
          <w:proofErr w:type="spellEnd"/>
          <w:r w:rsidRPr="0097175B">
            <w:rPr>
              <w:rFonts w:eastAsiaTheme="minorHAnsi"/>
              <w:sz w:val="24"/>
              <w:szCs w:val="24"/>
            </w:rPr>
            <w:t xml:space="preserve"> Madura. SCAN: </w:t>
          </w:r>
          <w:proofErr w:type="spellStart"/>
          <w:r w:rsidRPr="0097175B">
            <w:rPr>
              <w:rFonts w:eastAsiaTheme="minorHAnsi"/>
              <w:sz w:val="24"/>
              <w:szCs w:val="24"/>
            </w:rPr>
            <w:t>Jurnal</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dan </w:t>
          </w:r>
          <w:proofErr w:type="spellStart"/>
          <w:r w:rsidRPr="0097175B">
            <w:rPr>
              <w:rFonts w:eastAsiaTheme="minorHAnsi"/>
              <w:sz w:val="24"/>
              <w:szCs w:val="24"/>
            </w:rPr>
            <w:t>Komunikasi</w:t>
          </w:r>
          <w:proofErr w:type="spellEnd"/>
          <w:r w:rsidRPr="0097175B">
            <w:rPr>
              <w:rFonts w:eastAsiaTheme="minorHAnsi"/>
              <w:sz w:val="24"/>
              <w:szCs w:val="24"/>
            </w:rPr>
            <w:t>, 14(2), 45-48.</w:t>
          </w:r>
        </w:p>
        <w:p w14:paraId="03387CC9"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Sutayogi</w:t>
          </w:r>
          <w:proofErr w:type="spellEnd"/>
          <w:r w:rsidRPr="0097175B">
            <w:rPr>
              <w:rFonts w:eastAsiaTheme="minorHAnsi"/>
              <w:sz w:val="24"/>
              <w:szCs w:val="24"/>
            </w:rPr>
            <w:t>, D. J. (2018). PERILAKU BERBAGI INFORMASI PADA KOMUNITAS PETANI NYLENEH (KPN) REGIONAL JAWA TIMUR (Doctoral dissertation, Universitas Airlangga).</w:t>
          </w:r>
        </w:p>
        <w:p w14:paraId="2917ECA9"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t>Syauqi</w:t>
          </w:r>
          <w:proofErr w:type="spellEnd"/>
          <w:r w:rsidRPr="0097175B">
            <w:rPr>
              <w:rFonts w:eastAsiaTheme="minorHAnsi"/>
              <w:sz w:val="24"/>
              <w:szCs w:val="24"/>
            </w:rPr>
            <w:t xml:space="preserve">, R. F., &amp; </w:t>
          </w:r>
          <w:proofErr w:type="spellStart"/>
          <w:r w:rsidRPr="0097175B">
            <w:rPr>
              <w:rFonts w:eastAsiaTheme="minorHAnsi"/>
              <w:sz w:val="24"/>
              <w:szCs w:val="24"/>
            </w:rPr>
            <w:t>Purnaningsih</w:t>
          </w:r>
          <w:proofErr w:type="spellEnd"/>
          <w:r w:rsidRPr="0097175B">
            <w:rPr>
              <w:rFonts w:eastAsiaTheme="minorHAnsi"/>
              <w:sz w:val="24"/>
              <w:szCs w:val="24"/>
            </w:rPr>
            <w:t xml:space="preserve">, N. (2020). </w:t>
          </w:r>
          <w:proofErr w:type="spellStart"/>
          <w:r w:rsidRPr="0097175B">
            <w:rPr>
              <w:rFonts w:eastAsiaTheme="minorHAnsi"/>
              <w:sz w:val="24"/>
              <w:szCs w:val="24"/>
            </w:rPr>
            <w:t>Penggunaan</w:t>
          </w:r>
          <w:proofErr w:type="spellEnd"/>
          <w:r w:rsidRPr="0097175B">
            <w:rPr>
              <w:rFonts w:eastAsiaTheme="minorHAnsi"/>
              <w:sz w:val="24"/>
              <w:szCs w:val="24"/>
            </w:rPr>
            <w:t xml:space="preserve"> Internet di </w:t>
          </w:r>
          <w:proofErr w:type="spellStart"/>
          <w:r w:rsidRPr="0097175B">
            <w:rPr>
              <w:rFonts w:eastAsiaTheme="minorHAnsi"/>
              <w:sz w:val="24"/>
              <w:szCs w:val="24"/>
            </w:rPr>
            <w:t>Kalangan</w:t>
          </w:r>
          <w:proofErr w:type="spellEnd"/>
          <w:r w:rsidRPr="0097175B">
            <w:rPr>
              <w:rFonts w:eastAsiaTheme="minorHAnsi"/>
              <w:sz w:val="24"/>
              <w:szCs w:val="24"/>
            </w:rPr>
            <w:t xml:space="preserve"> </w:t>
          </w:r>
          <w:proofErr w:type="spellStart"/>
          <w:r w:rsidRPr="0097175B">
            <w:rPr>
              <w:rFonts w:eastAsiaTheme="minorHAnsi"/>
              <w:sz w:val="24"/>
              <w:szCs w:val="24"/>
            </w:rPr>
            <w:t>Petani</w:t>
          </w:r>
          <w:proofErr w:type="spellEnd"/>
          <w:r w:rsidRPr="0097175B">
            <w:rPr>
              <w:rFonts w:eastAsiaTheme="minorHAnsi"/>
              <w:sz w:val="24"/>
              <w:szCs w:val="24"/>
            </w:rPr>
            <w:t xml:space="preserve"> Talas </w:t>
          </w:r>
          <w:proofErr w:type="spellStart"/>
          <w:r w:rsidRPr="0097175B">
            <w:rPr>
              <w:rFonts w:eastAsiaTheme="minorHAnsi"/>
              <w:sz w:val="24"/>
              <w:szCs w:val="24"/>
            </w:rPr>
            <w:t>dalam</w:t>
          </w:r>
          <w:proofErr w:type="spellEnd"/>
          <w:r w:rsidRPr="0097175B">
            <w:rPr>
              <w:rFonts w:eastAsiaTheme="minorHAnsi"/>
              <w:sz w:val="24"/>
              <w:szCs w:val="24"/>
            </w:rPr>
            <w:t xml:space="preserve"> </w:t>
          </w:r>
          <w:proofErr w:type="spellStart"/>
          <w:r w:rsidRPr="0097175B">
            <w:rPr>
              <w:rFonts w:eastAsiaTheme="minorHAnsi"/>
              <w:sz w:val="24"/>
              <w:szCs w:val="24"/>
            </w:rPr>
            <w:t>Memperoleh</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pada Kelompok Tani </w:t>
          </w:r>
          <w:proofErr w:type="spellStart"/>
          <w:r w:rsidRPr="0097175B">
            <w:rPr>
              <w:rFonts w:eastAsiaTheme="minorHAnsi"/>
              <w:sz w:val="24"/>
              <w:szCs w:val="24"/>
            </w:rPr>
            <w:t>Saluyu</w:t>
          </w:r>
          <w:proofErr w:type="spellEnd"/>
          <w:r w:rsidRPr="0097175B">
            <w:rPr>
              <w:rFonts w:eastAsiaTheme="minorHAnsi"/>
              <w:sz w:val="24"/>
              <w:szCs w:val="24"/>
            </w:rPr>
            <w:t xml:space="preserve">, </w:t>
          </w:r>
          <w:proofErr w:type="spellStart"/>
          <w:r w:rsidRPr="0097175B">
            <w:rPr>
              <w:rFonts w:eastAsiaTheme="minorHAnsi"/>
              <w:sz w:val="24"/>
              <w:szCs w:val="24"/>
            </w:rPr>
            <w:t>Situgede</w:t>
          </w:r>
          <w:proofErr w:type="spellEnd"/>
          <w:r w:rsidRPr="0097175B">
            <w:rPr>
              <w:rFonts w:eastAsiaTheme="minorHAnsi"/>
              <w:sz w:val="24"/>
              <w:szCs w:val="24"/>
            </w:rPr>
            <w:t xml:space="preserve">, Bogor. </w:t>
          </w:r>
          <w:proofErr w:type="spellStart"/>
          <w:r w:rsidRPr="0097175B">
            <w:rPr>
              <w:rFonts w:eastAsiaTheme="minorHAnsi"/>
              <w:sz w:val="24"/>
              <w:szCs w:val="24"/>
            </w:rPr>
            <w:t>Jurnal</w:t>
          </w:r>
          <w:proofErr w:type="spellEnd"/>
          <w:r w:rsidRPr="0097175B">
            <w:rPr>
              <w:rFonts w:eastAsiaTheme="minorHAnsi"/>
              <w:sz w:val="24"/>
              <w:szCs w:val="24"/>
            </w:rPr>
            <w:t xml:space="preserve"> Pusat </w:t>
          </w:r>
          <w:proofErr w:type="spellStart"/>
          <w:r w:rsidRPr="0097175B">
            <w:rPr>
              <w:rFonts w:eastAsiaTheme="minorHAnsi"/>
              <w:sz w:val="24"/>
              <w:szCs w:val="24"/>
            </w:rPr>
            <w:t>Inovasi</w:t>
          </w:r>
          <w:proofErr w:type="spellEnd"/>
          <w:r w:rsidRPr="0097175B">
            <w:rPr>
              <w:rFonts w:eastAsiaTheme="minorHAnsi"/>
              <w:sz w:val="24"/>
              <w:szCs w:val="24"/>
            </w:rPr>
            <w:t xml:space="preserve"> Masyarakat (PIM), 2(5), 782-787.</w:t>
          </w:r>
        </w:p>
        <w:p w14:paraId="15DEC75F" w14:textId="77777777" w:rsidR="005C2FCB" w:rsidRPr="0097175B" w:rsidRDefault="005C2FCB" w:rsidP="0097175B">
          <w:pPr>
            <w:pStyle w:val="Bibliography"/>
            <w:spacing w:before="240" w:line="360" w:lineRule="auto"/>
            <w:ind w:left="720" w:hanging="578"/>
            <w:rPr>
              <w:rFonts w:eastAsiaTheme="minorHAnsi"/>
              <w:sz w:val="24"/>
              <w:szCs w:val="24"/>
            </w:rPr>
          </w:pPr>
          <w:proofErr w:type="spellStart"/>
          <w:r w:rsidRPr="0097175B">
            <w:rPr>
              <w:rFonts w:eastAsiaTheme="minorHAnsi"/>
              <w:sz w:val="24"/>
              <w:szCs w:val="24"/>
            </w:rPr>
            <w:lastRenderedPageBreak/>
            <w:t>Yofa</w:t>
          </w:r>
          <w:proofErr w:type="spellEnd"/>
          <w:r w:rsidRPr="0097175B">
            <w:rPr>
              <w:rFonts w:eastAsiaTheme="minorHAnsi"/>
              <w:sz w:val="24"/>
              <w:szCs w:val="24"/>
            </w:rPr>
            <w:t xml:space="preserve">, R. D., &amp; </w:t>
          </w:r>
          <w:proofErr w:type="spellStart"/>
          <w:r w:rsidRPr="0097175B">
            <w:rPr>
              <w:rFonts w:eastAsiaTheme="minorHAnsi"/>
              <w:sz w:val="24"/>
              <w:szCs w:val="24"/>
            </w:rPr>
            <w:t>Syahyuti</w:t>
          </w:r>
          <w:proofErr w:type="spellEnd"/>
          <w:r w:rsidRPr="0097175B">
            <w:rPr>
              <w:rFonts w:eastAsiaTheme="minorHAnsi"/>
              <w:sz w:val="24"/>
              <w:szCs w:val="24"/>
            </w:rPr>
            <w:t xml:space="preserve">, A. C. (2020). Peran </w:t>
          </w:r>
          <w:proofErr w:type="spellStart"/>
          <w:r w:rsidRPr="0097175B">
            <w:rPr>
              <w:rFonts w:eastAsiaTheme="minorHAnsi"/>
              <w:sz w:val="24"/>
              <w:szCs w:val="24"/>
            </w:rPr>
            <w:t>kaum</w:t>
          </w:r>
          <w:proofErr w:type="spellEnd"/>
          <w:r w:rsidRPr="0097175B">
            <w:rPr>
              <w:rFonts w:eastAsiaTheme="minorHAnsi"/>
              <w:sz w:val="24"/>
              <w:szCs w:val="24"/>
            </w:rPr>
            <w:t xml:space="preserve"> </w:t>
          </w:r>
          <w:proofErr w:type="spellStart"/>
          <w:r w:rsidRPr="0097175B">
            <w:rPr>
              <w:rFonts w:eastAsiaTheme="minorHAnsi"/>
              <w:sz w:val="24"/>
              <w:szCs w:val="24"/>
            </w:rPr>
            <w:t>milenial</w:t>
          </w:r>
          <w:proofErr w:type="spellEnd"/>
          <w:r w:rsidRPr="0097175B">
            <w:rPr>
              <w:rFonts w:eastAsiaTheme="minorHAnsi"/>
              <w:sz w:val="24"/>
              <w:szCs w:val="24"/>
            </w:rPr>
            <w:t xml:space="preserve"> di </w:t>
          </w:r>
          <w:proofErr w:type="spellStart"/>
          <w:r w:rsidRPr="0097175B">
            <w:rPr>
              <w:rFonts w:eastAsiaTheme="minorHAnsi"/>
              <w:sz w:val="24"/>
              <w:szCs w:val="24"/>
            </w:rPr>
            <w:t>sektor</w:t>
          </w:r>
          <w:proofErr w:type="spellEnd"/>
          <w:r w:rsidRPr="0097175B">
            <w:rPr>
              <w:rFonts w:eastAsiaTheme="minorHAnsi"/>
              <w:sz w:val="24"/>
              <w:szCs w:val="24"/>
            </w:rPr>
            <w:t xml:space="preserve"> </w:t>
          </w:r>
          <w:proofErr w:type="spellStart"/>
          <w:r w:rsidRPr="0097175B">
            <w:rPr>
              <w:rFonts w:eastAsiaTheme="minorHAnsi"/>
              <w:sz w:val="24"/>
              <w:szCs w:val="24"/>
            </w:rPr>
            <w:t>pertanian</w:t>
          </w:r>
          <w:proofErr w:type="spellEnd"/>
          <w:r w:rsidRPr="0097175B">
            <w:rPr>
              <w:rFonts w:eastAsiaTheme="minorHAnsi"/>
              <w:sz w:val="24"/>
              <w:szCs w:val="24"/>
            </w:rPr>
            <w:t xml:space="preserve"> pada era Covid-19.</w:t>
          </w:r>
        </w:p>
        <w:p w14:paraId="4B206761" w14:textId="1E9345EE" w:rsidR="00150094" w:rsidRPr="0097175B" w:rsidRDefault="005C2FCB" w:rsidP="0097175B">
          <w:pPr>
            <w:pStyle w:val="Bibliography"/>
            <w:spacing w:before="240" w:line="360" w:lineRule="auto"/>
            <w:ind w:left="720" w:hanging="578"/>
          </w:pPr>
          <w:proofErr w:type="spellStart"/>
          <w:r w:rsidRPr="0097175B">
            <w:rPr>
              <w:rFonts w:eastAsiaTheme="minorHAnsi"/>
              <w:sz w:val="24"/>
              <w:szCs w:val="24"/>
            </w:rPr>
            <w:t>Yuantari</w:t>
          </w:r>
          <w:proofErr w:type="spellEnd"/>
          <w:r w:rsidRPr="0097175B">
            <w:rPr>
              <w:rFonts w:eastAsiaTheme="minorHAnsi"/>
              <w:sz w:val="24"/>
              <w:szCs w:val="24"/>
            </w:rPr>
            <w:t xml:space="preserve">, M. C., &amp; </w:t>
          </w:r>
          <w:proofErr w:type="spellStart"/>
          <w:r w:rsidRPr="0097175B">
            <w:rPr>
              <w:rFonts w:eastAsiaTheme="minorHAnsi"/>
              <w:sz w:val="24"/>
              <w:szCs w:val="24"/>
            </w:rPr>
            <w:t>Kurniadi</w:t>
          </w:r>
          <w:proofErr w:type="spellEnd"/>
          <w:r w:rsidRPr="0097175B">
            <w:rPr>
              <w:rFonts w:eastAsiaTheme="minorHAnsi"/>
              <w:sz w:val="24"/>
              <w:szCs w:val="24"/>
            </w:rPr>
            <w:t xml:space="preserve">, A. (2016). </w:t>
          </w:r>
          <w:proofErr w:type="spellStart"/>
          <w:r w:rsidRPr="0097175B">
            <w:rPr>
              <w:rFonts w:eastAsiaTheme="minorHAnsi"/>
              <w:sz w:val="24"/>
              <w:szCs w:val="24"/>
            </w:rPr>
            <w:t>Pemanfaatan</w:t>
          </w:r>
          <w:proofErr w:type="spellEnd"/>
          <w:r w:rsidRPr="0097175B">
            <w:rPr>
              <w:rFonts w:eastAsiaTheme="minorHAnsi"/>
              <w:sz w:val="24"/>
              <w:szCs w:val="24"/>
            </w:rPr>
            <w:t xml:space="preserve"> </w:t>
          </w:r>
          <w:proofErr w:type="spellStart"/>
          <w:r w:rsidRPr="0097175B">
            <w:rPr>
              <w:rFonts w:eastAsiaTheme="minorHAnsi"/>
              <w:sz w:val="24"/>
              <w:szCs w:val="24"/>
            </w:rPr>
            <w:t>Teknologi</w:t>
          </w:r>
          <w:proofErr w:type="spellEnd"/>
          <w:r w:rsidRPr="0097175B">
            <w:rPr>
              <w:rFonts w:eastAsiaTheme="minorHAnsi"/>
              <w:sz w:val="24"/>
              <w:szCs w:val="24"/>
            </w:rPr>
            <w:t xml:space="preserve"> </w:t>
          </w:r>
          <w:proofErr w:type="spellStart"/>
          <w:r w:rsidRPr="0097175B">
            <w:rPr>
              <w:rFonts w:eastAsiaTheme="minorHAnsi"/>
              <w:sz w:val="24"/>
              <w:szCs w:val="24"/>
            </w:rPr>
            <w:t>Informasi</w:t>
          </w:r>
          <w:proofErr w:type="spellEnd"/>
          <w:r w:rsidRPr="0097175B">
            <w:rPr>
              <w:rFonts w:eastAsiaTheme="minorHAnsi"/>
              <w:sz w:val="24"/>
              <w:szCs w:val="24"/>
            </w:rPr>
            <w:t xml:space="preserve"> </w:t>
          </w:r>
          <w:proofErr w:type="spellStart"/>
          <w:r w:rsidRPr="0097175B">
            <w:rPr>
              <w:rFonts w:eastAsiaTheme="minorHAnsi"/>
              <w:sz w:val="24"/>
              <w:szCs w:val="24"/>
            </w:rPr>
            <w:t>Untuk</w:t>
          </w:r>
          <w:proofErr w:type="spellEnd"/>
          <w:r w:rsidRPr="0097175B">
            <w:rPr>
              <w:rFonts w:eastAsiaTheme="minorHAnsi"/>
              <w:sz w:val="24"/>
              <w:szCs w:val="24"/>
            </w:rPr>
            <w:t xml:space="preserve"> Meningkatkan </w:t>
          </w:r>
          <w:proofErr w:type="spellStart"/>
          <w:r w:rsidRPr="0097175B">
            <w:rPr>
              <w:rFonts w:eastAsiaTheme="minorHAnsi"/>
              <w:sz w:val="24"/>
              <w:szCs w:val="24"/>
            </w:rPr>
            <w:t>Pemasaran</w:t>
          </w:r>
          <w:proofErr w:type="spellEnd"/>
          <w:r w:rsidRPr="0097175B">
            <w:rPr>
              <w:rFonts w:eastAsiaTheme="minorHAnsi"/>
              <w:sz w:val="24"/>
              <w:szCs w:val="24"/>
            </w:rPr>
            <w:t xml:space="preserve"> Hasil </w:t>
          </w:r>
          <w:proofErr w:type="spellStart"/>
          <w:r w:rsidRPr="0097175B">
            <w:rPr>
              <w:rFonts w:eastAsiaTheme="minorHAnsi"/>
              <w:sz w:val="24"/>
              <w:szCs w:val="24"/>
            </w:rPr>
            <w:t>Pertanian</w:t>
          </w:r>
          <w:proofErr w:type="spellEnd"/>
          <w:r w:rsidRPr="0097175B">
            <w:rPr>
              <w:rFonts w:eastAsiaTheme="minorHAnsi"/>
              <w:sz w:val="24"/>
              <w:szCs w:val="24"/>
            </w:rPr>
            <w:t xml:space="preserve"> </w:t>
          </w:r>
          <w:proofErr w:type="gramStart"/>
          <w:r w:rsidRPr="0097175B">
            <w:rPr>
              <w:rFonts w:eastAsiaTheme="minorHAnsi"/>
              <w:sz w:val="24"/>
              <w:szCs w:val="24"/>
            </w:rPr>
            <w:t>Di</w:t>
          </w:r>
          <w:proofErr w:type="gramEnd"/>
          <w:r w:rsidRPr="0097175B">
            <w:rPr>
              <w:rFonts w:eastAsiaTheme="minorHAnsi"/>
              <w:sz w:val="24"/>
              <w:szCs w:val="24"/>
            </w:rPr>
            <w:t xml:space="preserve"> Desa Curut </w:t>
          </w:r>
          <w:proofErr w:type="spellStart"/>
          <w:r w:rsidRPr="0097175B">
            <w:rPr>
              <w:rFonts w:eastAsiaTheme="minorHAnsi"/>
              <w:sz w:val="24"/>
              <w:szCs w:val="24"/>
            </w:rPr>
            <w:t>Kecamatan</w:t>
          </w:r>
          <w:proofErr w:type="spellEnd"/>
          <w:r w:rsidRPr="0097175B">
            <w:rPr>
              <w:rFonts w:eastAsiaTheme="minorHAnsi"/>
              <w:sz w:val="24"/>
              <w:szCs w:val="24"/>
            </w:rPr>
            <w:t xml:space="preserve"> </w:t>
          </w:r>
          <w:proofErr w:type="spellStart"/>
          <w:r w:rsidRPr="0097175B">
            <w:rPr>
              <w:rFonts w:eastAsiaTheme="minorHAnsi"/>
              <w:sz w:val="24"/>
              <w:szCs w:val="24"/>
            </w:rPr>
            <w:t>Penawangan</w:t>
          </w:r>
          <w:proofErr w:type="spellEnd"/>
          <w:r w:rsidRPr="0097175B">
            <w:rPr>
              <w:rFonts w:eastAsiaTheme="minorHAnsi"/>
              <w:sz w:val="24"/>
              <w:szCs w:val="24"/>
            </w:rPr>
            <w:t xml:space="preserve"> </w:t>
          </w:r>
          <w:proofErr w:type="spellStart"/>
          <w:r w:rsidRPr="0097175B">
            <w:rPr>
              <w:rFonts w:eastAsiaTheme="minorHAnsi"/>
              <w:sz w:val="24"/>
              <w:szCs w:val="24"/>
            </w:rPr>
            <w:t>Kabupaten</w:t>
          </w:r>
          <w:proofErr w:type="spellEnd"/>
          <w:r w:rsidRPr="0097175B">
            <w:rPr>
              <w:rFonts w:eastAsiaTheme="minorHAnsi"/>
              <w:sz w:val="24"/>
              <w:szCs w:val="24"/>
            </w:rPr>
            <w:t xml:space="preserve"> </w:t>
          </w:r>
          <w:proofErr w:type="spellStart"/>
          <w:r w:rsidRPr="0097175B">
            <w:rPr>
              <w:rFonts w:eastAsiaTheme="minorHAnsi"/>
              <w:sz w:val="24"/>
              <w:szCs w:val="24"/>
            </w:rPr>
            <w:t>Grobogan</w:t>
          </w:r>
          <w:proofErr w:type="spellEnd"/>
          <w:r w:rsidRPr="0097175B">
            <w:rPr>
              <w:rFonts w:eastAsiaTheme="minorHAnsi"/>
              <w:sz w:val="24"/>
              <w:szCs w:val="24"/>
            </w:rPr>
            <w:t xml:space="preserve"> Jawa Tengah. Techno. Com, 15(1), 43-47.</w:t>
          </w:r>
        </w:p>
        <w:p w14:paraId="432ED7A8" w14:textId="5BF8127C" w:rsidR="00693EA5" w:rsidRPr="005252A5" w:rsidRDefault="00000000" w:rsidP="005252A5">
          <w:pPr>
            <w:spacing w:before="240"/>
            <w:ind w:left="720" w:hanging="578"/>
          </w:pPr>
        </w:p>
      </w:sdtContent>
    </w:sdt>
    <w:sectPr w:rsidR="00693EA5" w:rsidRPr="005252A5" w:rsidSect="00290448">
      <w:headerReference w:type="default" r:id="rId11"/>
      <w:footerReference w:type="default" r:id="rId12"/>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F2E6" w14:textId="77777777" w:rsidR="00290448" w:rsidRDefault="00290448" w:rsidP="00475F2A">
      <w:pPr>
        <w:spacing w:after="0" w:line="240" w:lineRule="auto"/>
      </w:pPr>
      <w:r>
        <w:separator/>
      </w:r>
    </w:p>
  </w:endnote>
  <w:endnote w:type="continuationSeparator" w:id="0">
    <w:p w14:paraId="202F7909" w14:textId="77777777" w:rsidR="00290448" w:rsidRDefault="00290448" w:rsidP="0047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OTc4d0b532">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1661"/>
      <w:docPartObj>
        <w:docPartGallery w:val="Page Numbers (Bottom of Page)"/>
        <w:docPartUnique/>
      </w:docPartObj>
    </w:sdtPr>
    <w:sdtEndPr>
      <w:rPr>
        <w:noProof/>
      </w:rPr>
    </w:sdtEndPr>
    <w:sdtContent>
      <w:p w14:paraId="5A347E99" w14:textId="6949CB02" w:rsidR="00DA43F1" w:rsidRDefault="00DA43F1">
        <w:pPr>
          <w:pStyle w:val="Footer"/>
          <w:jc w:val="right"/>
        </w:pPr>
        <w:r>
          <w:fldChar w:fldCharType="begin"/>
        </w:r>
        <w:r>
          <w:instrText xml:space="preserve"> PAGE   \* MERGEFORMAT </w:instrText>
        </w:r>
        <w:r>
          <w:fldChar w:fldCharType="separate"/>
        </w:r>
        <w:r w:rsidR="00B07323">
          <w:rPr>
            <w:noProof/>
          </w:rPr>
          <w:t>127</w:t>
        </w:r>
        <w:r>
          <w:rPr>
            <w:noProof/>
          </w:rPr>
          <w:fldChar w:fldCharType="end"/>
        </w:r>
      </w:p>
    </w:sdtContent>
  </w:sdt>
  <w:p w14:paraId="2AE99417" w14:textId="43FE6F17" w:rsidR="00DA43F1" w:rsidRPr="00392149" w:rsidRDefault="00392149">
    <w:pPr>
      <w:pStyle w:val="Footer"/>
    </w:pPr>
    <w:r>
      <w:t xml:space="preserve">Email </w:t>
    </w:r>
    <w:r w:rsidR="00BE040F">
      <w:rPr>
        <w:lang w:val="id-ID"/>
      </w:rPr>
      <w:t>Korespondensi</w:t>
    </w:r>
    <w:r>
      <w:t>:</w:t>
    </w:r>
    <w:bookmarkStart w:id="11" w:name="_Hlk153741456"/>
    <w:r>
      <w:t xml:space="preserve"> </w:t>
    </w:r>
    <w:bookmarkEnd w:id="11"/>
    <w:r w:rsidR="004602D1">
      <w:fldChar w:fldCharType="begin"/>
    </w:r>
    <w:r w:rsidR="004602D1">
      <w:instrText>HYPERLINK "mailto:</w:instrText>
    </w:r>
    <w:r w:rsidR="004602D1" w:rsidRPr="004602D1">
      <w:instrText>andreanprayoga20@gmail.com</w:instrText>
    </w:r>
    <w:r w:rsidR="004602D1">
      <w:instrText>"</w:instrText>
    </w:r>
    <w:r w:rsidR="004602D1">
      <w:fldChar w:fldCharType="separate"/>
    </w:r>
    <w:r w:rsidR="004602D1" w:rsidRPr="005E454F">
      <w:rPr>
        <w:rStyle w:val="Hyperlink"/>
      </w:rPr>
      <w:t>andreanprayoga20@gmail.com</w:t>
    </w:r>
    <w:r w:rsidR="004602D1">
      <w:fldChar w:fldCharType="end"/>
    </w:r>
    <w:r w:rsidR="004602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316B" w14:textId="77777777" w:rsidR="00290448" w:rsidRDefault="00290448" w:rsidP="00475F2A">
      <w:pPr>
        <w:spacing w:after="0" w:line="240" w:lineRule="auto"/>
      </w:pPr>
      <w:r>
        <w:separator/>
      </w:r>
    </w:p>
  </w:footnote>
  <w:footnote w:type="continuationSeparator" w:id="0">
    <w:p w14:paraId="644814C0" w14:textId="77777777" w:rsidR="00290448" w:rsidRDefault="00290448" w:rsidP="0047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8CF0" w14:textId="77777777" w:rsidR="00BE040F" w:rsidRDefault="00BE040F" w:rsidP="00BE040F">
    <w:pPr>
      <w:pBdr>
        <w:top w:val="single" w:sz="4" w:space="1" w:color="auto"/>
      </w:pBdr>
      <w:spacing w:after="0" w:line="240" w:lineRule="auto"/>
      <w:rPr>
        <w:rFonts w:ascii="Cambria" w:hAnsi="Cambria"/>
        <w:b/>
        <w:bCs/>
      </w:rPr>
    </w:pPr>
    <w:r>
      <w:rPr>
        <w:noProof/>
        <w:lang w:val="en-ID" w:eastAsia="en-ID"/>
      </w:rPr>
      <w:drawing>
        <wp:anchor distT="0" distB="0" distL="114300" distR="114300" simplePos="0" relativeHeight="251662336" behindDoc="0" locked="0" layoutInCell="1" allowOverlap="1" wp14:anchorId="68C540C1" wp14:editId="781C4002">
          <wp:simplePos x="0" y="0"/>
          <wp:positionH relativeFrom="margin">
            <wp:posOffset>4907280</wp:posOffset>
          </wp:positionH>
          <wp:positionV relativeFrom="paragraph">
            <wp:posOffset>30480</wp:posOffset>
          </wp:positionV>
          <wp:extent cx="771178" cy="1230278"/>
          <wp:effectExtent l="0" t="0" r="0" b="8255"/>
          <wp:wrapNone/>
          <wp:docPr id="3" name="Picture 3" descr="cover_issue_2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_issue_2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02" cy="1238133"/>
                  </a:xfrm>
                  <a:prstGeom prst="rect">
                    <a:avLst/>
                  </a:prstGeom>
                  <a:noFill/>
                </pic:spPr>
              </pic:pic>
            </a:graphicData>
          </a:graphic>
          <wp14:sizeRelH relativeFrom="page">
            <wp14:pctWidth>0</wp14:pctWidth>
          </wp14:sizeRelH>
          <wp14:sizeRelV relativeFrom="page">
            <wp14:pctHeight>0</wp14:pctHeight>
          </wp14:sizeRelV>
        </wp:anchor>
      </w:drawing>
    </w:r>
  </w:p>
  <w:p w14:paraId="4A85DB7B" w14:textId="77777777" w:rsidR="00BE040F" w:rsidRPr="007D45BF" w:rsidRDefault="00BE040F" w:rsidP="00BE040F">
    <w:pPr>
      <w:pBdr>
        <w:top w:val="single" w:sz="4" w:space="1" w:color="auto"/>
      </w:pBdr>
      <w:spacing w:after="0" w:line="240" w:lineRule="auto"/>
      <w:rPr>
        <w:rFonts w:ascii="Cambria" w:hAnsi="Cambria"/>
        <w:sz w:val="32"/>
        <w:szCs w:val="32"/>
      </w:rPr>
    </w:pPr>
    <w:proofErr w:type="spellStart"/>
    <w:r w:rsidRPr="007D45BF">
      <w:rPr>
        <w:rFonts w:ascii="Cambria" w:hAnsi="Cambria"/>
        <w:b/>
        <w:sz w:val="32"/>
        <w:szCs w:val="32"/>
      </w:rPr>
      <w:t>Triwikrama</w:t>
    </w:r>
    <w:proofErr w:type="spellEnd"/>
    <w:r w:rsidRPr="007D45BF">
      <w:rPr>
        <w:rFonts w:ascii="Cambria" w:hAnsi="Cambria"/>
        <w:b/>
        <w:sz w:val="32"/>
        <w:szCs w:val="32"/>
      </w:rPr>
      <w:t xml:space="preserve">: </w:t>
    </w:r>
    <w:proofErr w:type="spellStart"/>
    <w:r w:rsidRPr="007D45BF">
      <w:rPr>
        <w:rFonts w:ascii="Cambria" w:hAnsi="Cambria"/>
        <w:b/>
        <w:sz w:val="32"/>
        <w:szCs w:val="32"/>
      </w:rPr>
      <w:t>Jurnal</w:t>
    </w:r>
    <w:proofErr w:type="spellEnd"/>
    <w:r w:rsidRPr="007D45BF">
      <w:rPr>
        <w:rFonts w:ascii="Cambria" w:hAnsi="Cambria"/>
        <w:b/>
        <w:sz w:val="32"/>
        <w:szCs w:val="32"/>
      </w:rPr>
      <w:t xml:space="preserve"> </w:t>
    </w:r>
    <w:proofErr w:type="spellStart"/>
    <w:r w:rsidRPr="007D45BF">
      <w:rPr>
        <w:rFonts w:ascii="Cambria" w:hAnsi="Cambria"/>
        <w:b/>
        <w:sz w:val="32"/>
        <w:szCs w:val="32"/>
      </w:rPr>
      <w:t>Ilmu</w:t>
    </w:r>
    <w:proofErr w:type="spellEnd"/>
    <w:r w:rsidRPr="007D45BF">
      <w:rPr>
        <w:rFonts w:ascii="Cambria" w:hAnsi="Cambria"/>
        <w:b/>
        <w:sz w:val="32"/>
        <w:szCs w:val="32"/>
      </w:rPr>
      <w:t xml:space="preserve"> </w:t>
    </w:r>
    <w:proofErr w:type="spellStart"/>
    <w:r w:rsidRPr="007D45BF">
      <w:rPr>
        <w:rFonts w:ascii="Cambria" w:hAnsi="Cambria"/>
        <w:b/>
        <w:sz w:val="32"/>
        <w:szCs w:val="32"/>
      </w:rPr>
      <w:t>Sosial</w:t>
    </w:r>
    <w:proofErr w:type="spellEnd"/>
    <w:r w:rsidRPr="007D45BF">
      <w:rPr>
        <w:rFonts w:ascii="Cambria" w:hAnsi="Cambria"/>
        <w:b/>
        <w:sz w:val="32"/>
        <w:szCs w:val="32"/>
      </w:rPr>
      <w:tab/>
    </w:r>
  </w:p>
  <w:p w14:paraId="0C41EC0E" w14:textId="7131F9E6" w:rsidR="00BE040F" w:rsidRPr="007D45BF" w:rsidRDefault="00BE040F" w:rsidP="00BE040F">
    <w:pPr>
      <w:tabs>
        <w:tab w:val="right" w:pos="9071"/>
      </w:tabs>
      <w:spacing w:after="0" w:line="240" w:lineRule="auto"/>
      <w:rPr>
        <w:rFonts w:ascii="Cambria" w:hAnsi="Cambria"/>
        <w:sz w:val="28"/>
        <w:szCs w:val="28"/>
      </w:rPr>
    </w:pPr>
    <w:r w:rsidRPr="007D45BF">
      <w:rPr>
        <w:rFonts w:ascii="Cambria" w:hAnsi="Cambria"/>
        <w:sz w:val="28"/>
        <w:szCs w:val="28"/>
      </w:rPr>
      <w:t>Volume</w:t>
    </w:r>
    <w:r w:rsidRPr="007D45BF">
      <w:rPr>
        <w:rFonts w:ascii="Cambria" w:hAnsi="Cambria"/>
        <w:sz w:val="28"/>
        <w:szCs w:val="28"/>
        <w:lang w:val="id-ID"/>
      </w:rPr>
      <w:t xml:space="preserve"> </w:t>
    </w:r>
    <w:r w:rsidR="004602D1">
      <w:rPr>
        <w:rFonts w:ascii="Cambria" w:hAnsi="Cambria"/>
        <w:sz w:val="28"/>
        <w:szCs w:val="28"/>
      </w:rPr>
      <w:t>3</w:t>
    </w:r>
    <w:r w:rsidRPr="007D45BF">
      <w:rPr>
        <w:rFonts w:ascii="Cambria" w:hAnsi="Cambria"/>
        <w:sz w:val="28"/>
        <w:szCs w:val="28"/>
      </w:rPr>
      <w:t xml:space="preserve">, Number </w:t>
    </w:r>
    <w:r w:rsidR="004602D1">
      <w:rPr>
        <w:rFonts w:ascii="Cambria" w:hAnsi="Cambria"/>
        <w:sz w:val="28"/>
        <w:szCs w:val="28"/>
      </w:rPr>
      <w:t>2</w:t>
    </w:r>
    <w:r w:rsidRPr="007D45BF">
      <w:rPr>
        <w:rFonts w:ascii="Cambria" w:hAnsi="Cambria"/>
        <w:sz w:val="28"/>
        <w:szCs w:val="28"/>
      </w:rPr>
      <w:t>, 202</w:t>
    </w:r>
    <w:r w:rsidR="004602D1">
      <w:rPr>
        <w:rFonts w:ascii="Cambria" w:hAnsi="Cambria"/>
        <w:sz w:val="28"/>
        <w:szCs w:val="28"/>
      </w:rPr>
      <w:t>4</w:t>
    </w:r>
    <w:r w:rsidRPr="007D45BF">
      <w:rPr>
        <w:rFonts w:ascii="Cambria" w:hAnsi="Cambria"/>
        <w:sz w:val="28"/>
        <w:szCs w:val="28"/>
      </w:rPr>
      <w:t xml:space="preserve"> pp</w:t>
    </w:r>
    <w:r w:rsidR="004602D1">
      <w:rPr>
        <w:rFonts w:ascii="Cambria" w:hAnsi="Cambria"/>
        <w:sz w:val="28"/>
        <w:szCs w:val="28"/>
      </w:rPr>
      <w:t>.1-11</w:t>
    </w:r>
    <w:r w:rsidRPr="007D45BF">
      <w:rPr>
        <w:rFonts w:ascii="Cambria" w:hAnsi="Cambria"/>
        <w:sz w:val="28"/>
        <w:szCs w:val="28"/>
      </w:rPr>
      <w:tab/>
    </w:r>
  </w:p>
  <w:p w14:paraId="58099DEA" w14:textId="77777777" w:rsidR="00BE040F" w:rsidRPr="007D45BF" w:rsidRDefault="00BE040F" w:rsidP="007D45BF">
    <w:pPr>
      <w:pBdr>
        <w:bottom w:val="single" w:sz="12" w:space="18" w:color="auto"/>
      </w:pBdr>
      <w:spacing w:after="0" w:line="240" w:lineRule="auto"/>
      <w:rPr>
        <w:rFonts w:ascii="Cambria" w:hAnsi="Cambria"/>
        <w:sz w:val="24"/>
        <w:szCs w:val="24"/>
      </w:rPr>
    </w:pPr>
    <w:r w:rsidRPr="007D45BF">
      <w:rPr>
        <w:rFonts w:ascii="Cambria" w:hAnsi="Cambria"/>
        <w:sz w:val="24"/>
        <w:szCs w:val="24"/>
      </w:rPr>
      <w:t>E-ISSN: 2988-1986</w:t>
    </w:r>
  </w:p>
  <w:p w14:paraId="03FC0921" w14:textId="4222EA76" w:rsidR="00BE040F" w:rsidRPr="007D45BF" w:rsidRDefault="00BE040F" w:rsidP="007D45BF">
    <w:pPr>
      <w:pBdr>
        <w:bottom w:val="single" w:sz="12" w:space="18" w:color="auto"/>
      </w:pBdr>
      <w:spacing w:after="0" w:line="240" w:lineRule="auto"/>
      <w:rPr>
        <w:rFonts w:ascii="Cambria" w:hAnsi="Cambria"/>
      </w:rPr>
    </w:pPr>
    <w:r w:rsidRPr="007D45BF">
      <w:rPr>
        <w:rFonts w:ascii="Cambria" w:hAnsi="Cambria"/>
      </w:rPr>
      <w:t>Open Access:</w:t>
    </w:r>
  </w:p>
  <w:p w14:paraId="76F6F8C6" w14:textId="77777777" w:rsidR="00BE040F" w:rsidRDefault="00BE040F" w:rsidP="007D45BF">
    <w:pPr>
      <w:pBdr>
        <w:bottom w:val="single" w:sz="12" w:space="18" w:color="auto"/>
      </w:pBdr>
      <w:spacing w:after="0" w:line="240" w:lineRule="auto"/>
      <w:rPr>
        <w:rFonts w:ascii="Cambria" w:hAnsi="Cambria"/>
        <w:sz w:val="14"/>
        <w:szCs w:val="14"/>
      </w:rPr>
    </w:pPr>
  </w:p>
  <w:p w14:paraId="7BB2B033" w14:textId="77777777" w:rsidR="00BE040F" w:rsidRDefault="00BE040F" w:rsidP="00BE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5337"/>
    <w:multiLevelType w:val="hybridMultilevel"/>
    <w:tmpl w:val="3A262F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126573"/>
    <w:multiLevelType w:val="hybridMultilevel"/>
    <w:tmpl w:val="DA242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B137E2"/>
    <w:multiLevelType w:val="hybridMultilevel"/>
    <w:tmpl w:val="FDCE4C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7025B0"/>
    <w:multiLevelType w:val="hybridMultilevel"/>
    <w:tmpl w:val="E49A6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D6CC2"/>
    <w:multiLevelType w:val="hybridMultilevel"/>
    <w:tmpl w:val="148EF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7254EE"/>
    <w:multiLevelType w:val="hybridMultilevel"/>
    <w:tmpl w:val="718EE0F2"/>
    <w:lvl w:ilvl="0" w:tplc="808284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509C32FC"/>
    <w:multiLevelType w:val="hybridMultilevel"/>
    <w:tmpl w:val="0EC63BB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3B34AC5"/>
    <w:multiLevelType w:val="hybridMultilevel"/>
    <w:tmpl w:val="DBC82A90"/>
    <w:lvl w:ilvl="0" w:tplc="312A72C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452A0"/>
    <w:multiLevelType w:val="hybridMultilevel"/>
    <w:tmpl w:val="292018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5CD36D6"/>
    <w:multiLevelType w:val="hybridMultilevel"/>
    <w:tmpl w:val="0F06D49A"/>
    <w:lvl w:ilvl="0" w:tplc="2D0ED5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9273591">
    <w:abstractNumId w:val="9"/>
  </w:num>
  <w:num w:numId="2" w16cid:durableId="63723598">
    <w:abstractNumId w:val="3"/>
  </w:num>
  <w:num w:numId="3" w16cid:durableId="943658345">
    <w:abstractNumId w:val="7"/>
  </w:num>
  <w:num w:numId="4" w16cid:durableId="404571837">
    <w:abstractNumId w:val="2"/>
  </w:num>
  <w:num w:numId="5" w16cid:durableId="1796753015">
    <w:abstractNumId w:val="0"/>
  </w:num>
  <w:num w:numId="6" w16cid:durableId="563031171">
    <w:abstractNumId w:val="8"/>
  </w:num>
  <w:num w:numId="7" w16cid:durableId="211415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963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6443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201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5F"/>
    <w:rsid w:val="000048F0"/>
    <w:rsid w:val="00012D7D"/>
    <w:rsid w:val="00013DD8"/>
    <w:rsid w:val="00022858"/>
    <w:rsid w:val="0004408B"/>
    <w:rsid w:val="00070B05"/>
    <w:rsid w:val="000864C0"/>
    <w:rsid w:val="000879F0"/>
    <w:rsid w:val="000B5207"/>
    <w:rsid w:val="000C1F17"/>
    <w:rsid w:val="000C292A"/>
    <w:rsid w:val="00110BA1"/>
    <w:rsid w:val="00143A14"/>
    <w:rsid w:val="00150094"/>
    <w:rsid w:val="00177924"/>
    <w:rsid w:val="00195F49"/>
    <w:rsid w:val="001C2FF2"/>
    <w:rsid w:val="001C3B32"/>
    <w:rsid w:val="001D458B"/>
    <w:rsid w:val="001E2118"/>
    <w:rsid w:val="001E6150"/>
    <w:rsid w:val="001F0249"/>
    <w:rsid w:val="00205BE5"/>
    <w:rsid w:val="00215B07"/>
    <w:rsid w:val="0022262C"/>
    <w:rsid w:val="002310BA"/>
    <w:rsid w:val="00233F18"/>
    <w:rsid w:val="00237ECD"/>
    <w:rsid w:val="0026142C"/>
    <w:rsid w:val="0027555F"/>
    <w:rsid w:val="00290448"/>
    <w:rsid w:val="00291D2C"/>
    <w:rsid w:val="002C4072"/>
    <w:rsid w:val="002E7D88"/>
    <w:rsid w:val="002F708F"/>
    <w:rsid w:val="003104D3"/>
    <w:rsid w:val="00316163"/>
    <w:rsid w:val="0033776C"/>
    <w:rsid w:val="00392149"/>
    <w:rsid w:val="003C3A1E"/>
    <w:rsid w:val="003E1F0A"/>
    <w:rsid w:val="003F7B3C"/>
    <w:rsid w:val="004054A3"/>
    <w:rsid w:val="004076EB"/>
    <w:rsid w:val="0041355A"/>
    <w:rsid w:val="004229B5"/>
    <w:rsid w:val="00441352"/>
    <w:rsid w:val="004602D1"/>
    <w:rsid w:val="004738DD"/>
    <w:rsid w:val="00475F2A"/>
    <w:rsid w:val="0048020A"/>
    <w:rsid w:val="004806E9"/>
    <w:rsid w:val="004C45A1"/>
    <w:rsid w:val="004E324F"/>
    <w:rsid w:val="004F4C03"/>
    <w:rsid w:val="00510E69"/>
    <w:rsid w:val="00511A6C"/>
    <w:rsid w:val="00516530"/>
    <w:rsid w:val="00523F17"/>
    <w:rsid w:val="005252A5"/>
    <w:rsid w:val="005C2494"/>
    <w:rsid w:val="005C2FCB"/>
    <w:rsid w:val="005D31F2"/>
    <w:rsid w:val="005D4893"/>
    <w:rsid w:val="005E677A"/>
    <w:rsid w:val="00601EB9"/>
    <w:rsid w:val="00613272"/>
    <w:rsid w:val="00631886"/>
    <w:rsid w:val="006367C7"/>
    <w:rsid w:val="006430F5"/>
    <w:rsid w:val="00645C76"/>
    <w:rsid w:val="00650F71"/>
    <w:rsid w:val="00665F56"/>
    <w:rsid w:val="00677CDB"/>
    <w:rsid w:val="00693EA5"/>
    <w:rsid w:val="006D143E"/>
    <w:rsid w:val="006E4543"/>
    <w:rsid w:val="0070225A"/>
    <w:rsid w:val="00715187"/>
    <w:rsid w:val="007425E8"/>
    <w:rsid w:val="00746974"/>
    <w:rsid w:val="00751415"/>
    <w:rsid w:val="007516CF"/>
    <w:rsid w:val="00790CEE"/>
    <w:rsid w:val="007B17C6"/>
    <w:rsid w:val="007B6C59"/>
    <w:rsid w:val="007B792B"/>
    <w:rsid w:val="007D45BF"/>
    <w:rsid w:val="007F1D18"/>
    <w:rsid w:val="00806C8C"/>
    <w:rsid w:val="00811E2D"/>
    <w:rsid w:val="008268A2"/>
    <w:rsid w:val="0085286E"/>
    <w:rsid w:val="00881FEC"/>
    <w:rsid w:val="008D68BF"/>
    <w:rsid w:val="009022C0"/>
    <w:rsid w:val="00911927"/>
    <w:rsid w:val="0092220B"/>
    <w:rsid w:val="00933586"/>
    <w:rsid w:val="0094372E"/>
    <w:rsid w:val="00954085"/>
    <w:rsid w:val="0097175B"/>
    <w:rsid w:val="00983609"/>
    <w:rsid w:val="009836B2"/>
    <w:rsid w:val="00986DC3"/>
    <w:rsid w:val="009C0AD1"/>
    <w:rsid w:val="009D0EF6"/>
    <w:rsid w:val="009F1D40"/>
    <w:rsid w:val="009F7069"/>
    <w:rsid w:val="009F7211"/>
    <w:rsid w:val="00A04318"/>
    <w:rsid w:val="00A32363"/>
    <w:rsid w:val="00A41205"/>
    <w:rsid w:val="00A6243D"/>
    <w:rsid w:val="00AA205B"/>
    <w:rsid w:val="00AB1A7D"/>
    <w:rsid w:val="00AD31AE"/>
    <w:rsid w:val="00B00E83"/>
    <w:rsid w:val="00B05B2D"/>
    <w:rsid w:val="00B07323"/>
    <w:rsid w:val="00B210E3"/>
    <w:rsid w:val="00B3310D"/>
    <w:rsid w:val="00B355D7"/>
    <w:rsid w:val="00B409AE"/>
    <w:rsid w:val="00B65A08"/>
    <w:rsid w:val="00B65D7F"/>
    <w:rsid w:val="00B66262"/>
    <w:rsid w:val="00B80BB7"/>
    <w:rsid w:val="00B94CF0"/>
    <w:rsid w:val="00BA7C7E"/>
    <w:rsid w:val="00BC1625"/>
    <w:rsid w:val="00BC6DDD"/>
    <w:rsid w:val="00BD41F4"/>
    <w:rsid w:val="00BE040F"/>
    <w:rsid w:val="00C05C00"/>
    <w:rsid w:val="00C23250"/>
    <w:rsid w:val="00C61195"/>
    <w:rsid w:val="00C87CE4"/>
    <w:rsid w:val="00CA7AC7"/>
    <w:rsid w:val="00CC250B"/>
    <w:rsid w:val="00CD174B"/>
    <w:rsid w:val="00CE15A4"/>
    <w:rsid w:val="00CF51D5"/>
    <w:rsid w:val="00CF69E0"/>
    <w:rsid w:val="00D3472C"/>
    <w:rsid w:val="00D517D4"/>
    <w:rsid w:val="00D67A8D"/>
    <w:rsid w:val="00D77716"/>
    <w:rsid w:val="00DA43F1"/>
    <w:rsid w:val="00DC75C3"/>
    <w:rsid w:val="00DC776C"/>
    <w:rsid w:val="00DD14AD"/>
    <w:rsid w:val="00DF3B6C"/>
    <w:rsid w:val="00E07E36"/>
    <w:rsid w:val="00E34298"/>
    <w:rsid w:val="00E52E85"/>
    <w:rsid w:val="00E61188"/>
    <w:rsid w:val="00E664A1"/>
    <w:rsid w:val="00EA221C"/>
    <w:rsid w:val="00EE5B5D"/>
    <w:rsid w:val="00F36F5F"/>
    <w:rsid w:val="00F56D38"/>
    <w:rsid w:val="00F702D6"/>
    <w:rsid w:val="00F91232"/>
    <w:rsid w:val="00FB3DBF"/>
    <w:rsid w:val="00FD0CD6"/>
    <w:rsid w:val="00FD6794"/>
    <w:rsid w:val="00FE0796"/>
    <w:rsid w:val="00FE3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4D61"/>
  <w15:docId w15:val="{4923EF7B-7CE7-4CF0-93B7-A5F1762C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69"/>
  </w:style>
  <w:style w:type="paragraph" w:styleId="Heading1">
    <w:name w:val="heading 1"/>
    <w:basedOn w:val="Normal"/>
    <w:link w:val="Heading1Char"/>
    <w:uiPriority w:val="9"/>
    <w:qFormat/>
    <w:rsid w:val="00D67A8D"/>
    <w:pPr>
      <w:widowControl w:val="0"/>
      <w:autoSpaceDE w:val="0"/>
      <w:autoSpaceDN w:val="0"/>
      <w:spacing w:after="0" w:line="240" w:lineRule="auto"/>
      <w:ind w:left="12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B05"/>
    <w:rPr>
      <w:color w:val="0563C1" w:themeColor="hyperlink"/>
      <w:u w:val="single"/>
    </w:rPr>
  </w:style>
  <w:style w:type="table" w:styleId="TableGrid">
    <w:name w:val="Table Grid"/>
    <w:basedOn w:val="TableNormal"/>
    <w:uiPriority w:val="39"/>
    <w:rsid w:val="0027555F"/>
    <w:pPr>
      <w:spacing w:after="0" w:line="240" w:lineRule="auto"/>
    </w:pPr>
    <w:rPr>
      <w:rFonts w:ascii="Calibri" w:eastAsia="Calibri" w:hAnsi="Calibri" w:cs="SimSun"/>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8F0"/>
    <w:pPr>
      <w:ind w:left="720"/>
      <w:contextualSpacing/>
    </w:pPr>
  </w:style>
  <w:style w:type="paragraph" w:styleId="FootnoteText">
    <w:name w:val="footnote text"/>
    <w:basedOn w:val="Normal"/>
    <w:link w:val="FootnoteTextChar"/>
    <w:uiPriority w:val="99"/>
    <w:unhideWhenUsed/>
    <w:rsid w:val="00475F2A"/>
    <w:pPr>
      <w:spacing w:after="0" w:line="240" w:lineRule="auto"/>
    </w:pPr>
    <w:rPr>
      <w:sz w:val="20"/>
      <w:szCs w:val="20"/>
    </w:rPr>
  </w:style>
  <w:style w:type="character" w:customStyle="1" w:styleId="FootnoteTextChar">
    <w:name w:val="Footnote Text Char"/>
    <w:basedOn w:val="DefaultParagraphFont"/>
    <w:link w:val="FootnoteText"/>
    <w:uiPriority w:val="99"/>
    <w:rsid w:val="00475F2A"/>
    <w:rPr>
      <w:sz w:val="20"/>
      <w:szCs w:val="20"/>
    </w:rPr>
  </w:style>
  <w:style w:type="character" w:styleId="FootnoteReference">
    <w:name w:val="footnote reference"/>
    <w:basedOn w:val="DefaultParagraphFont"/>
    <w:uiPriority w:val="99"/>
    <w:semiHidden/>
    <w:unhideWhenUsed/>
    <w:rsid w:val="00475F2A"/>
    <w:rPr>
      <w:vertAlign w:val="superscript"/>
    </w:rPr>
  </w:style>
  <w:style w:type="paragraph" w:styleId="Header">
    <w:name w:val="header"/>
    <w:basedOn w:val="Normal"/>
    <w:link w:val="HeaderChar"/>
    <w:uiPriority w:val="99"/>
    <w:unhideWhenUsed/>
    <w:rsid w:val="00110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A1"/>
  </w:style>
  <w:style w:type="paragraph" w:styleId="Footer">
    <w:name w:val="footer"/>
    <w:basedOn w:val="Normal"/>
    <w:link w:val="FooterChar"/>
    <w:uiPriority w:val="99"/>
    <w:unhideWhenUsed/>
    <w:rsid w:val="0011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A1"/>
  </w:style>
  <w:style w:type="paragraph" w:styleId="BalloonText">
    <w:name w:val="Balloon Text"/>
    <w:basedOn w:val="Normal"/>
    <w:link w:val="BalloonTextChar"/>
    <w:uiPriority w:val="99"/>
    <w:semiHidden/>
    <w:unhideWhenUsed/>
    <w:rsid w:val="00715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87"/>
    <w:rPr>
      <w:rFonts w:ascii="Tahoma" w:hAnsi="Tahoma" w:cs="Tahoma"/>
      <w:sz w:val="16"/>
      <w:szCs w:val="16"/>
    </w:rPr>
  </w:style>
  <w:style w:type="paragraph" w:styleId="Title">
    <w:name w:val="Title"/>
    <w:basedOn w:val="Normal"/>
    <w:link w:val="TitleChar"/>
    <w:uiPriority w:val="1"/>
    <w:qFormat/>
    <w:rsid w:val="00B05B2D"/>
    <w:pPr>
      <w:widowControl w:val="0"/>
      <w:autoSpaceDE w:val="0"/>
      <w:autoSpaceDN w:val="0"/>
      <w:spacing w:before="60" w:after="0" w:line="240" w:lineRule="auto"/>
      <w:ind w:left="839" w:right="845"/>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B05B2D"/>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B05B2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05B2D"/>
    <w:rPr>
      <w:rFonts w:ascii="Times New Roman" w:eastAsia="Times New Roman" w:hAnsi="Times New Roman" w:cs="Times New Roman"/>
      <w:sz w:val="24"/>
      <w:szCs w:val="24"/>
    </w:rPr>
  </w:style>
  <w:style w:type="character" w:customStyle="1" w:styleId="y2iqfc">
    <w:name w:val="y2iqfc"/>
    <w:basedOn w:val="DefaultParagraphFont"/>
    <w:rsid w:val="00B05B2D"/>
  </w:style>
  <w:style w:type="paragraph" w:styleId="HTMLPreformatted">
    <w:name w:val="HTML Preformatted"/>
    <w:basedOn w:val="Normal"/>
    <w:link w:val="HTMLPreformattedChar"/>
    <w:uiPriority w:val="99"/>
    <w:unhideWhenUsed/>
    <w:rsid w:val="00D6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67A8D"/>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D67A8D"/>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F56D38"/>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92149"/>
    <w:rPr>
      <w:color w:val="605E5C"/>
      <w:shd w:val="clear" w:color="auto" w:fill="E1DFDD"/>
    </w:rPr>
  </w:style>
  <w:style w:type="character" w:styleId="UnresolvedMention">
    <w:name w:val="Unresolved Mention"/>
    <w:basedOn w:val="DefaultParagraphFont"/>
    <w:uiPriority w:val="99"/>
    <w:semiHidden/>
    <w:unhideWhenUsed/>
    <w:rsid w:val="0046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828">
      <w:bodyDiv w:val="1"/>
      <w:marLeft w:val="0"/>
      <w:marRight w:val="0"/>
      <w:marTop w:val="0"/>
      <w:marBottom w:val="0"/>
      <w:divBdr>
        <w:top w:val="none" w:sz="0" w:space="0" w:color="auto"/>
        <w:left w:val="none" w:sz="0" w:space="0" w:color="auto"/>
        <w:bottom w:val="none" w:sz="0" w:space="0" w:color="auto"/>
        <w:right w:val="none" w:sz="0" w:space="0" w:color="auto"/>
      </w:divBdr>
    </w:div>
    <w:div w:id="228198052">
      <w:bodyDiv w:val="1"/>
      <w:marLeft w:val="0"/>
      <w:marRight w:val="0"/>
      <w:marTop w:val="0"/>
      <w:marBottom w:val="0"/>
      <w:divBdr>
        <w:top w:val="none" w:sz="0" w:space="0" w:color="auto"/>
        <w:left w:val="none" w:sz="0" w:space="0" w:color="auto"/>
        <w:bottom w:val="none" w:sz="0" w:space="0" w:color="auto"/>
        <w:right w:val="none" w:sz="0" w:space="0" w:color="auto"/>
      </w:divBdr>
    </w:div>
    <w:div w:id="299114508">
      <w:bodyDiv w:val="1"/>
      <w:marLeft w:val="0"/>
      <w:marRight w:val="0"/>
      <w:marTop w:val="0"/>
      <w:marBottom w:val="0"/>
      <w:divBdr>
        <w:top w:val="none" w:sz="0" w:space="0" w:color="auto"/>
        <w:left w:val="none" w:sz="0" w:space="0" w:color="auto"/>
        <w:bottom w:val="none" w:sz="0" w:space="0" w:color="auto"/>
        <w:right w:val="none" w:sz="0" w:space="0" w:color="auto"/>
      </w:divBdr>
    </w:div>
    <w:div w:id="306933053">
      <w:bodyDiv w:val="1"/>
      <w:marLeft w:val="0"/>
      <w:marRight w:val="0"/>
      <w:marTop w:val="0"/>
      <w:marBottom w:val="0"/>
      <w:divBdr>
        <w:top w:val="none" w:sz="0" w:space="0" w:color="auto"/>
        <w:left w:val="none" w:sz="0" w:space="0" w:color="auto"/>
        <w:bottom w:val="none" w:sz="0" w:space="0" w:color="auto"/>
        <w:right w:val="none" w:sz="0" w:space="0" w:color="auto"/>
      </w:divBdr>
    </w:div>
    <w:div w:id="382758876">
      <w:bodyDiv w:val="1"/>
      <w:marLeft w:val="0"/>
      <w:marRight w:val="0"/>
      <w:marTop w:val="0"/>
      <w:marBottom w:val="0"/>
      <w:divBdr>
        <w:top w:val="none" w:sz="0" w:space="0" w:color="auto"/>
        <w:left w:val="none" w:sz="0" w:space="0" w:color="auto"/>
        <w:bottom w:val="none" w:sz="0" w:space="0" w:color="auto"/>
        <w:right w:val="none" w:sz="0" w:space="0" w:color="auto"/>
      </w:divBdr>
    </w:div>
    <w:div w:id="756172574">
      <w:bodyDiv w:val="1"/>
      <w:marLeft w:val="0"/>
      <w:marRight w:val="0"/>
      <w:marTop w:val="0"/>
      <w:marBottom w:val="0"/>
      <w:divBdr>
        <w:top w:val="none" w:sz="0" w:space="0" w:color="auto"/>
        <w:left w:val="none" w:sz="0" w:space="0" w:color="auto"/>
        <w:bottom w:val="none" w:sz="0" w:space="0" w:color="auto"/>
        <w:right w:val="none" w:sz="0" w:space="0" w:color="auto"/>
      </w:divBdr>
    </w:div>
    <w:div w:id="1053963397">
      <w:bodyDiv w:val="1"/>
      <w:marLeft w:val="0"/>
      <w:marRight w:val="0"/>
      <w:marTop w:val="0"/>
      <w:marBottom w:val="0"/>
      <w:divBdr>
        <w:top w:val="none" w:sz="0" w:space="0" w:color="auto"/>
        <w:left w:val="none" w:sz="0" w:space="0" w:color="auto"/>
        <w:bottom w:val="none" w:sz="0" w:space="0" w:color="auto"/>
        <w:right w:val="none" w:sz="0" w:space="0" w:color="auto"/>
      </w:divBdr>
    </w:div>
    <w:div w:id="1116754067">
      <w:bodyDiv w:val="1"/>
      <w:marLeft w:val="0"/>
      <w:marRight w:val="0"/>
      <w:marTop w:val="0"/>
      <w:marBottom w:val="0"/>
      <w:divBdr>
        <w:top w:val="none" w:sz="0" w:space="0" w:color="auto"/>
        <w:left w:val="none" w:sz="0" w:space="0" w:color="auto"/>
        <w:bottom w:val="none" w:sz="0" w:space="0" w:color="auto"/>
        <w:right w:val="none" w:sz="0" w:space="0" w:color="auto"/>
      </w:divBdr>
    </w:div>
    <w:div w:id="1179730568">
      <w:bodyDiv w:val="1"/>
      <w:marLeft w:val="0"/>
      <w:marRight w:val="0"/>
      <w:marTop w:val="0"/>
      <w:marBottom w:val="0"/>
      <w:divBdr>
        <w:top w:val="none" w:sz="0" w:space="0" w:color="auto"/>
        <w:left w:val="none" w:sz="0" w:space="0" w:color="auto"/>
        <w:bottom w:val="none" w:sz="0" w:space="0" w:color="auto"/>
        <w:right w:val="none" w:sz="0" w:space="0" w:color="auto"/>
      </w:divBdr>
    </w:div>
    <w:div w:id="1537809455">
      <w:bodyDiv w:val="1"/>
      <w:marLeft w:val="0"/>
      <w:marRight w:val="0"/>
      <w:marTop w:val="0"/>
      <w:marBottom w:val="0"/>
      <w:divBdr>
        <w:top w:val="none" w:sz="0" w:space="0" w:color="auto"/>
        <w:left w:val="none" w:sz="0" w:space="0" w:color="auto"/>
        <w:bottom w:val="none" w:sz="0" w:space="0" w:color="auto"/>
        <w:right w:val="none" w:sz="0" w:space="0" w:color="auto"/>
      </w:divBdr>
    </w:div>
    <w:div w:id="1660309406">
      <w:bodyDiv w:val="1"/>
      <w:marLeft w:val="0"/>
      <w:marRight w:val="0"/>
      <w:marTop w:val="0"/>
      <w:marBottom w:val="0"/>
      <w:divBdr>
        <w:top w:val="none" w:sz="0" w:space="0" w:color="auto"/>
        <w:left w:val="none" w:sz="0" w:space="0" w:color="auto"/>
        <w:bottom w:val="none" w:sz="0" w:space="0" w:color="auto"/>
        <w:right w:val="none" w:sz="0" w:space="0" w:color="auto"/>
      </w:divBdr>
    </w:div>
    <w:div w:id="1761173265">
      <w:bodyDiv w:val="1"/>
      <w:marLeft w:val="0"/>
      <w:marRight w:val="0"/>
      <w:marTop w:val="0"/>
      <w:marBottom w:val="0"/>
      <w:divBdr>
        <w:top w:val="none" w:sz="0" w:space="0" w:color="auto"/>
        <w:left w:val="none" w:sz="0" w:space="0" w:color="auto"/>
        <w:bottom w:val="none" w:sz="0" w:space="0" w:color="auto"/>
        <w:right w:val="none" w:sz="0" w:space="0" w:color="auto"/>
      </w:divBdr>
    </w:div>
    <w:div w:id="2021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4000-7F9F-47C9-BDE3-A52F660C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Dany Miftahul</cp:lastModifiedBy>
  <cp:revision>3</cp:revision>
  <cp:lastPrinted>2024-01-29T03:23:00Z</cp:lastPrinted>
  <dcterms:created xsi:type="dcterms:W3CDTF">2024-01-26T11:23:00Z</dcterms:created>
  <dcterms:modified xsi:type="dcterms:W3CDTF">2024-01-29T03:24:00Z</dcterms:modified>
</cp:coreProperties>
</file>