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813DB" w14:textId="64AB279F" w:rsidR="006D3B3B" w:rsidRDefault="00A56BF5" w:rsidP="00FB7731">
      <w:pPr>
        <w:spacing w:after="0" w:line="240" w:lineRule="auto"/>
        <w:jc w:val="center"/>
        <w:rPr>
          <w:rFonts w:ascii="Palatino Linotype" w:hAnsi="Palatino Linotype" w:cs="Times New Roman"/>
          <w:b/>
          <w:sz w:val="24"/>
          <w:szCs w:val="24"/>
        </w:rPr>
      </w:pPr>
      <w:r w:rsidRPr="0045574E">
        <w:rPr>
          <w:rFonts w:ascii="Palatino Linotype" w:hAnsi="Palatino Linotype" w:cs="Times New Roman"/>
          <w:b/>
          <w:sz w:val="24"/>
          <w:szCs w:val="24"/>
        </w:rPr>
        <w:t>KOMUNIKASI PERSUASIF DALAM NEGOISASI UPAH MINIMUM KERJA (UMK)  KABUPATEN KARAWANG 2023</w:t>
      </w:r>
    </w:p>
    <w:p w14:paraId="6C50FB92" w14:textId="77777777" w:rsidR="00FB7731" w:rsidRPr="0045574E" w:rsidRDefault="00FB7731" w:rsidP="00FB7731">
      <w:pPr>
        <w:spacing w:after="0" w:line="240" w:lineRule="auto"/>
        <w:jc w:val="center"/>
        <w:rPr>
          <w:rFonts w:ascii="Palatino Linotype" w:hAnsi="Palatino Linotype" w:cs="Times New Roman"/>
          <w:b/>
          <w:sz w:val="24"/>
          <w:szCs w:val="24"/>
        </w:rPr>
      </w:pPr>
    </w:p>
    <w:p w14:paraId="43E9683E" w14:textId="77777777" w:rsidR="00FB7731" w:rsidRPr="0045574E" w:rsidRDefault="006D3B3B" w:rsidP="00FB7731">
      <w:pPr>
        <w:spacing w:after="0" w:line="240" w:lineRule="auto"/>
        <w:jc w:val="center"/>
        <w:rPr>
          <w:rFonts w:ascii="Palatino Linotype" w:hAnsi="Palatino Linotype" w:cs="Times New Roman"/>
          <w:b/>
          <w:color w:val="000000" w:themeColor="text1"/>
        </w:rPr>
      </w:pPr>
      <w:r w:rsidRPr="0045574E">
        <w:rPr>
          <w:rFonts w:ascii="Palatino Linotype" w:hAnsi="Palatino Linotype" w:cs="Times New Roman"/>
          <w:b/>
        </w:rPr>
        <w:t>Kha</w:t>
      </w:r>
      <w:r w:rsidR="00FB7731">
        <w:rPr>
          <w:rFonts w:ascii="Palatino Linotype" w:hAnsi="Palatino Linotype" w:cs="Times New Roman"/>
          <w:b/>
        </w:rPr>
        <w:t xml:space="preserve">nsa Mardhiyah Mustajabah Komara, </w:t>
      </w:r>
      <w:r w:rsidR="00FB7731" w:rsidRPr="0045574E">
        <w:rPr>
          <w:rFonts w:ascii="Palatino Linotype" w:hAnsi="Palatino Linotype" w:cs="Times New Roman"/>
          <w:b/>
          <w:color w:val="000000" w:themeColor="text1"/>
        </w:rPr>
        <w:t>Harmonis</w:t>
      </w:r>
    </w:p>
    <w:p w14:paraId="4B83E0B3" w14:textId="77777777" w:rsidR="006D3B3B" w:rsidRPr="0045574E" w:rsidRDefault="006D3B3B" w:rsidP="00FB7731">
      <w:pPr>
        <w:spacing w:after="0" w:line="240" w:lineRule="auto"/>
        <w:jc w:val="center"/>
        <w:rPr>
          <w:rFonts w:ascii="Palatino Linotype" w:hAnsi="Palatino Linotype" w:cs="Times New Roman"/>
          <w:bCs/>
        </w:rPr>
      </w:pPr>
      <w:r w:rsidRPr="0045574E">
        <w:rPr>
          <w:rFonts w:ascii="Palatino Linotype" w:hAnsi="Palatino Linotype" w:cs="Times New Roman"/>
          <w:bCs/>
        </w:rPr>
        <w:t>Magister Ilmu Komunikasi, Fakultas Ilmu Sosial dan Ilmu Politik, Universitas Pasundan</w:t>
      </w:r>
    </w:p>
    <w:p w14:paraId="1D501975" w14:textId="2FA8CC9A" w:rsidR="006D3B3B" w:rsidRPr="0045574E" w:rsidRDefault="00FB7731" w:rsidP="00FB7731">
      <w:pPr>
        <w:spacing w:after="0" w:line="240" w:lineRule="auto"/>
        <w:jc w:val="center"/>
        <w:rPr>
          <w:rFonts w:ascii="Palatino Linotype" w:hAnsi="Palatino Linotype" w:cs="Times New Roman"/>
          <w:bCs/>
          <w:color w:val="8EAADB" w:themeColor="accent1" w:themeTint="99"/>
          <w:sz w:val="20"/>
          <w:szCs w:val="20"/>
          <w:u w:val="single"/>
        </w:rPr>
      </w:pPr>
      <w:hyperlink r:id="rId5" w:history="1">
        <w:r w:rsidR="00F00F5F" w:rsidRPr="00804966">
          <w:rPr>
            <w:rStyle w:val="Hyperlink"/>
            <w:rFonts w:ascii="Palatino Linotype" w:hAnsi="Palatino Linotype" w:cs="Times New Roman"/>
            <w:bCs/>
            <w:sz w:val="20"/>
            <w:szCs w:val="20"/>
          </w:rPr>
          <w:t>Khansakomara26@gmail.com</w:t>
        </w:r>
      </w:hyperlink>
      <w:r w:rsidR="00F00F5F">
        <w:rPr>
          <w:rStyle w:val="Hyperlink"/>
          <w:rFonts w:ascii="Palatino Linotype" w:hAnsi="Palatino Linotype" w:cs="Times New Roman"/>
          <w:bCs/>
          <w:color w:val="8EAADB" w:themeColor="accent1" w:themeTint="99"/>
          <w:sz w:val="20"/>
          <w:szCs w:val="20"/>
        </w:rPr>
        <w:t xml:space="preserve"> </w:t>
      </w:r>
    </w:p>
    <w:p w14:paraId="1FD98E01" w14:textId="26932B9F" w:rsidR="006D3B3B" w:rsidRDefault="00FB7731" w:rsidP="00FB7731">
      <w:pPr>
        <w:spacing w:after="0" w:line="240" w:lineRule="auto"/>
        <w:jc w:val="center"/>
        <w:rPr>
          <w:rFonts w:ascii="Palatino Linotype" w:hAnsi="Palatino Linotype" w:cs="Times New Roman"/>
          <w:color w:val="8EAADB" w:themeColor="accent1" w:themeTint="99"/>
          <w:sz w:val="20"/>
          <w:szCs w:val="20"/>
          <w:u w:val="single"/>
        </w:rPr>
      </w:pPr>
      <w:hyperlink r:id="rId6" w:history="1">
        <w:r w:rsidR="00F00F5F" w:rsidRPr="00804966">
          <w:rPr>
            <w:rStyle w:val="Hyperlink"/>
            <w:rFonts w:ascii="Palatino Linotype" w:hAnsi="Palatino Linotype" w:cs="Times New Roman"/>
            <w:sz w:val="20"/>
            <w:szCs w:val="20"/>
          </w:rPr>
          <w:t>harmonis@umj.ac.i</w:t>
        </w:r>
      </w:hyperlink>
      <w:r w:rsidR="00F00F5F">
        <w:rPr>
          <w:rFonts w:ascii="Palatino Linotype" w:hAnsi="Palatino Linotype" w:cs="Times New Roman"/>
          <w:color w:val="8EAADB" w:themeColor="accent1" w:themeTint="99"/>
          <w:sz w:val="20"/>
          <w:szCs w:val="20"/>
          <w:u w:val="single"/>
        </w:rPr>
        <w:t xml:space="preserve"> </w:t>
      </w:r>
    </w:p>
    <w:p w14:paraId="30BADB34" w14:textId="77777777" w:rsidR="00FB7731" w:rsidRPr="0045574E" w:rsidRDefault="00FB7731" w:rsidP="00FB7731">
      <w:pPr>
        <w:spacing w:after="0" w:line="240" w:lineRule="auto"/>
        <w:jc w:val="center"/>
        <w:rPr>
          <w:rFonts w:ascii="Palatino Linotype" w:hAnsi="Palatino Linotype" w:cs="Times New Roman"/>
          <w:color w:val="8EAADB" w:themeColor="accent1" w:themeTint="99"/>
          <w:sz w:val="20"/>
          <w:szCs w:val="20"/>
          <w:u w:val="single"/>
        </w:rPr>
      </w:pPr>
      <w:bookmarkStart w:id="0" w:name="_GoBack"/>
      <w:bookmarkEnd w:id="0"/>
    </w:p>
    <w:p w14:paraId="782977EE" w14:textId="77777777" w:rsidR="006D3B3B" w:rsidRPr="0045574E" w:rsidRDefault="006D3B3B" w:rsidP="00FB7731">
      <w:pPr>
        <w:spacing w:after="0" w:line="240" w:lineRule="auto"/>
        <w:jc w:val="center"/>
        <w:rPr>
          <w:rFonts w:ascii="Palatino Linotype" w:hAnsi="Palatino Linotype" w:cs="Times New Roman"/>
          <w:b/>
          <w:sz w:val="24"/>
          <w:szCs w:val="24"/>
        </w:rPr>
      </w:pPr>
      <w:r w:rsidRPr="0045574E">
        <w:rPr>
          <w:rFonts w:ascii="Palatino Linotype" w:hAnsi="Palatino Linotype" w:cs="Times New Roman"/>
          <w:b/>
          <w:sz w:val="24"/>
          <w:szCs w:val="24"/>
        </w:rPr>
        <w:t>Abstract</w:t>
      </w:r>
    </w:p>
    <w:p w14:paraId="5B68F51D" w14:textId="77777777" w:rsidR="0026544A" w:rsidRPr="0026544A" w:rsidRDefault="0026544A" w:rsidP="00FB7731">
      <w:pPr>
        <w:spacing w:after="0" w:line="240" w:lineRule="auto"/>
        <w:ind w:left="-142"/>
        <w:jc w:val="both"/>
        <w:rPr>
          <w:rFonts w:ascii="Palatino Linotype" w:hAnsi="Palatino Linotype" w:cs="Times New Roman"/>
          <w:bCs/>
          <w:i/>
          <w:iCs/>
          <w:sz w:val="24"/>
          <w:szCs w:val="24"/>
        </w:rPr>
      </w:pPr>
      <w:r w:rsidRPr="0026544A">
        <w:rPr>
          <w:rFonts w:ascii="Palatino Linotype" w:hAnsi="Palatino Linotype" w:cs="Times New Roman"/>
          <w:bCs/>
          <w:i/>
          <w:iCs/>
          <w:sz w:val="24"/>
          <w:szCs w:val="24"/>
        </w:rPr>
        <w:t>Negotiation is one of the persuasive communication efforts in providing confidence to employees, remembering that not all employees carry out demonstrations because of their own encouragement. Persuasive communication is aimed at persuading the communicant, in this case the employee, to do what the communicator wants, namely by means of demonstrations so that they will be accepted in negotiations with the Regent of Karawang. Persuasive communication uses an approach that arouses feelings, thoughts, or in other words by inviting or persuading. Researchers used a descriptive qualitative approach and case study methods to find the latest data on therapist strategies in carrying out persuasive communication with employees in Karawang district. Researchers conducted observations and interviews to see directly the persuasive communication carried out. Data findings show that there is a process of planning, building trust by using certain words, listening, implementation and evaluation.</w:t>
      </w:r>
    </w:p>
    <w:p w14:paraId="34C8F871" w14:textId="64904521" w:rsidR="006D3B3B" w:rsidRPr="0026544A" w:rsidRDefault="0026544A" w:rsidP="00FB7731">
      <w:pPr>
        <w:spacing w:after="0" w:line="240" w:lineRule="auto"/>
        <w:ind w:left="-142"/>
        <w:jc w:val="both"/>
        <w:rPr>
          <w:rFonts w:ascii="Palatino Linotype" w:hAnsi="Palatino Linotype" w:cs="Times New Roman"/>
          <w:b/>
          <w:sz w:val="24"/>
          <w:szCs w:val="24"/>
        </w:rPr>
      </w:pPr>
      <w:r w:rsidRPr="0026544A">
        <w:rPr>
          <w:rFonts w:ascii="Palatino Linotype" w:hAnsi="Palatino Linotype" w:cs="Times New Roman"/>
          <w:b/>
          <w:i/>
          <w:iCs/>
          <w:sz w:val="24"/>
          <w:szCs w:val="24"/>
        </w:rPr>
        <w:t>Keywords: Communication, Persuasion, Negotiation</w:t>
      </w:r>
    </w:p>
    <w:p w14:paraId="1CEFCE03" w14:textId="77777777" w:rsidR="006D3B3B" w:rsidRPr="0045574E" w:rsidRDefault="006D3B3B" w:rsidP="00FB7731">
      <w:pPr>
        <w:spacing w:after="0" w:line="240" w:lineRule="auto"/>
        <w:ind w:left="-142"/>
        <w:jc w:val="center"/>
        <w:rPr>
          <w:rFonts w:ascii="Palatino Linotype" w:hAnsi="Palatino Linotype" w:cs="Times New Roman"/>
          <w:b/>
          <w:sz w:val="24"/>
          <w:szCs w:val="24"/>
        </w:rPr>
      </w:pPr>
      <w:r w:rsidRPr="0045574E">
        <w:rPr>
          <w:rFonts w:ascii="Palatino Linotype" w:hAnsi="Palatino Linotype" w:cs="Times New Roman"/>
          <w:b/>
          <w:sz w:val="24"/>
          <w:szCs w:val="24"/>
        </w:rPr>
        <w:t>Abstrak</w:t>
      </w:r>
    </w:p>
    <w:p w14:paraId="0AF98F18" w14:textId="69613DEF" w:rsidR="00A56BF5" w:rsidRPr="0045574E" w:rsidRDefault="00A56BF5" w:rsidP="00FB7731">
      <w:pPr>
        <w:spacing w:after="0" w:line="240" w:lineRule="auto"/>
        <w:ind w:left="-142" w:right="-188"/>
        <w:jc w:val="both"/>
        <w:rPr>
          <w:rFonts w:ascii="Palatino Linotype" w:hAnsi="Palatino Linotype" w:cs="Times New Roman"/>
          <w:sz w:val="24"/>
          <w:szCs w:val="24"/>
        </w:rPr>
      </w:pPr>
      <w:r w:rsidRPr="0045574E">
        <w:rPr>
          <w:rFonts w:ascii="Palatino Linotype" w:hAnsi="Palatino Linotype" w:cs="Times New Roman"/>
          <w:sz w:val="24"/>
          <w:szCs w:val="24"/>
        </w:rPr>
        <w:t xml:space="preserve">Negosiasi adalah salah satu upaya komunikasi persuasif dalam memberikan keyakinan kepada karyawan, mengingat tidak semua karyawan  melakukan demonstrasi karena dorongan dari diri sendiri. Komunikasi persuasif ditujukan untuk membujuk komunikan dalam hal ini karyawan  agar melakukan hal sebagaimana yang dikehendaki komunikator yaitu dengan cara demonstrasi agar diterima negosiasi dengan Bupati Karawang. Komunikasi persuasif menggunakan pendekatan yang menggugah perasaaan, pikiran, atau dengan kata lain dengan melakukan ajakan atau bujukan. Peneliti menggunakan pendekatan kualitatif deskriptif dan metode studi kasus guna bisa mencari data-data terkini strategi terapis dalam melakukan komunikasi persuasif kepada karyawang di kabupaten karawang. Peneliti melakukan observasi serta wawancana guna melihat langsung komunikasi persuasif yang dilakukan. Temuan data menunjukan bahwa terdapat proses perencanaan, membangun kepercayaan dengan menggunakan kata-kata tertentu, mendengarkan, implementasi dan evaluasi. </w:t>
      </w:r>
    </w:p>
    <w:p w14:paraId="58003771" w14:textId="67C56B65" w:rsidR="006D3B3B" w:rsidRPr="0045574E" w:rsidRDefault="00A56BF5" w:rsidP="00FB7731">
      <w:pPr>
        <w:spacing w:after="0" w:line="240" w:lineRule="auto"/>
        <w:ind w:left="-142"/>
        <w:jc w:val="both"/>
        <w:rPr>
          <w:rFonts w:ascii="Palatino Linotype" w:hAnsi="Palatino Linotype" w:cs="Times New Roman"/>
          <w:b/>
          <w:bCs/>
          <w:i/>
          <w:iCs/>
          <w:sz w:val="24"/>
          <w:szCs w:val="24"/>
        </w:rPr>
      </w:pPr>
      <w:r w:rsidRPr="0045574E">
        <w:rPr>
          <w:rFonts w:ascii="Palatino Linotype" w:hAnsi="Palatino Linotype" w:cs="Times New Roman"/>
          <w:b/>
          <w:bCs/>
          <w:i/>
          <w:iCs/>
          <w:sz w:val="24"/>
          <w:szCs w:val="24"/>
        </w:rPr>
        <w:t>Keyword: Komunikasi, Persuasi, Negosiasi</w:t>
      </w:r>
      <w:r w:rsidR="006D3B3B" w:rsidRPr="0045574E">
        <w:rPr>
          <w:rFonts w:ascii="Palatino Linotype" w:hAnsi="Palatino Linotype" w:cs="Times New Roman"/>
          <w:b/>
          <w:bCs/>
          <w:i/>
          <w:iCs/>
          <w:sz w:val="24"/>
          <w:szCs w:val="24"/>
        </w:rPr>
        <w:t xml:space="preserve"> </w:t>
      </w:r>
    </w:p>
    <w:p w14:paraId="4223EA65" w14:textId="77777777" w:rsidR="00A56BF5" w:rsidRPr="0045574E" w:rsidRDefault="00A56BF5" w:rsidP="00FB7731">
      <w:pPr>
        <w:autoSpaceDE w:val="0"/>
        <w:autoSpaceDN w:val="0"/>
        <w:adjustRightInd w:val="0"/>
        <w:spacing w:after="0" w:line="240" w:lineRule="auto"/>
        <w:rPr>
          <w:rFonts w:ascii="Palatino Linotype" w:hAnsi="Palatino Linotype" w:cs="Palatino Linotype"/>
          <w:b/>
          <w:bCs/>
          <w:color w:val="000000"/>
          <w:sz w:val="24"/>
          <w:szCs w:val="24"/>
          <w14:ligatures w14:val="standardContextual"/>
        </w:rPr>
      </w:pPr>
      <w:r w:rsidRPr="0045574E">
        <w:rPr>
          <w:rFonts w:ascii="Palatino Linotype" w:hAnsi="Palatino Linotype" w:cs="Palatino Linotype"/>
          <w:b/>
          <w:bCs/>
          <w:color w:val="000000"/>
          <w:sz w:val="24"/>
          <w:szCs w:val="24"/>
          <w14:ligatures w14:val="standardContextual"/>
        </w:rPr>
        <w:t>Pendahuluan</w:t>
      </w:r>
    </w:p>
    <w:p w14:paraId="18829487" w14:textId="4AD81240" w:rsidR="008F5424" w:rsidRPr="0045574E" w:rsidRDefault="003560F0" w:rsidP="00FB7731">
      <w:pPr>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Istilah persuasi bersumber dari perkataan Latin, persuasio, yang berarti membujuk, mengajak</w:t>
      </w:r>
      <w:r w:rsidR="00B57331">
        <w:rPr>
          <w:rFonts w:ascii="Palatino Linotype" w:hAnsi="Palatino Linotype" w:cs="Times New Roman"/>
          <w:sz w:val="24"/>
          <w:szCs w:val="24"/>
        </w:rPr>
        <w:t xml:space="preserve"> </w:t>
      </w:r>
      <w:r w:rsidRPr="0045574E">
        <w:rPr>
          <w:rFonts w:ascii="Palatino Linotype" w:hAnsi="Palatino Linotype" w:cs="Times New Roman"/>
          <w:sz w:val="24"/>
          <w:szCs w:val="24"/>
        </w:rPr>
        <w:t xml:space="preserve">atau merayu. Pengertian persuasi adalah sebuah bentuk komunikasi yang bertujuan untuk memengaruhi dan meyakinkan orang lain. Dalam persuasi, seorang persuader dianggap berhasil jika ia mampu memengaruhi kepercayaan dan harapan orang lain setelah ia melakukan ajakan dengan cara memaparkan berbagai alasan dan prospek-prospek baik dari sebuah barang atau sebuah kondisi. Beberapa orang masih </w:t>
      </w:r>
      <w:r w:rsidRPr="0045574E">
        <w:rPr>
          <w:rFonts w:ascii="Palatino Linotype" w:hAnsi="Palatino Linotype" w:cs="Times New Roman"/>
          <w:sz w:val="24"/>
          <w:szCs w:val="24"/>
        </w:rPr>
        <w:lastRenderedPageBreak/>
        <w:t>sulit membedakan antara persuasi dan propaganda. Padahal, persuasi beda dengan propaganda. Persuasi adalah sebuah tindakan membujuk secara halus. Artinya, tidak ada unsur paksaan dalam persuasi. Pengertian ini tentunya beda dengan propaganda yang dapat dipahami sebagai tindakan untuk memengaruhi pikiran dan pendapat orang lain dengan memberikan informasi yang subjektif, manipulatif, dan cenderung menyesatkan.</w:t>
      </w:r>
    </w:p>
    <w:p w14:paraId="48E08F4A" w14:textId="0F524CDC" w:rsidR="003560F0" w:rsidRPr="0045574E" w:rsidRDefault="003560F0" w:rsidP="00FB7731">
      <w:pPr>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Persuasi melarang keras persuader untuk melakukan kebohongan. Ketika melakukan persuasi terhadap orang lain, seorang persuader harus menyampaikan fakta secara terbuka, tanpa ada satu pun hal yang ditutup-tutupi. </w:t>
      </w:r>
      <w:r w:rsidRPr="0045574E">
        <w:rPr>
          <w:rFonts w:ascii="Palatino Linotype" w:hAnsi="Palatino Linotype" w:cs="Times New Roman"/>
          <w:b/>
          <w:bCs/>
          <w:sz w:val="24"/>
          <w:szCs w:val="24"/>
        </w:rPr>
        <w:t xml:space="preserve">Poin utama dari persuasi adalah menonjolkan kelebihan tanpa harus menutupi kekurangan. </w:t>
      </w:r>
      <w:r w:rsidRPr="0045574E">
        <w:rPr>
          <w:rFonts w:ascii="Palatino Linotype" w:hAnsi="Palatino Linotype" w:cs="Times New Roman"/>
          <w:sz w:val="24"/>
          <w:szCs w:val="24"/>
        </w:rPr>
        <w:t xml:space="preserve">Sehingga orang yang sedang dipersuasi akan mengetahui kelebihan dan kekurangan suatu hal sekaligus, namun tetap melihat kelebihan hal tersebut sebagai sesuatu yang lebih menonjol. </w:t>
      </w:r>
    </w:p>
    <w:p w14:paraId="41900985" w14:textId="6792D73E" w:rsidR="003560F0" w:rsidRPr="0045574E" w:rsidRDefault="003560F0" w:rsidP="00FB7731">
      <w:pPr>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Persuasi bisa dilakukan secara rasional dan secara emosional. Dengan cara rasional, komponen kognitif pada diri seseorang dapat dipengaruhi. Aspek yang dipengaruhi berupa ide ataupun konsep. Persuasi yang dilakukan secara emosional, biasanya menyentuh aspek afeksi, yaitu hal yang berkaitan dengan kehidupan emosional seseorang. Melalui cara emosional, aspek simpati dan empati seseorang dapat digugah. Dari beberapa definisi komunikasi yang dikemukakan  oleh para ahli, tampak bahwa </w:t>
      </w:r>
      <w:r w:rsidRPr="0045574E">
        <w:rPr>
          <w:rFonts w:ascii="Palatino Linotype" w:hAnsi="Palatino Linotype" w:cs="Times New Roman"/>
          <w:b/>
          <w:bCs/>
          <w:sz w:val="24"/>
          <w:szCs w:val="24"/>
        </w:rPr>
        <w:t>persuasi merupakan proses komunikasi yang bertujuan untuk mempengaruhi sikap, pendapat dan perilaku seseorang, baik secara verbal maupun non-verbal</w:t>
      </w:r>
      <w:r w:rsidRPr="0045574E">
        <w:rPr>
          <w:rFonts w:ascii="Palatino Linotype" w:hAnsi="Palatino Linotype" w:cs="Times New Roman"/>
          <w:sz w:val="24"/>
          <w:szCs w:val="24"/>
        </w:rPr>
        <w:t>. Komponen-komponen dalam persuasi meliputi bentuk dari proses komunikasi yang dapat menimbulkan perubahan, dilakukan secara sadar ataupun tidak sadar, dilakukan secara verbal maupun nonverbal.</w:t>
      </w:r>
    </w:p>
    <w:p w14:paraId="636357D6" w14:textId="3B2C16AB" w:rsidR="003560F0" w:rsidRPr="0045574E" w:rsidRDefault="003560F0" w:rsidP="00FB7731">
      <w:pPr>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Dalam hal ini komunikasi persuasif yang mendorong ada nya Tindakan demonstrasi yang di lakukan oleh para buruh pabrik/karyawan pabrik di karawang, tujuan ini yang di lakukan oleh para buruh minta untuk upah minimum kerja naik dan bernegoisasi dengan Bupati Karawang. Selama ini Karawang menjadi daerah UMK tertinggi se Indonesia, tapi di tahun 2023 ini Karawang tertinggi ke dua setelah Kabupaten Bekasi yang membuat Masyarakat dan karyawang menuntut Bupati Karawang untuk menaikan Kembali angka UMK Karawang mejadi di atas Kabupaten Bekasi. Dari hal ini negoisasi yang di lakukan oleh para buruh ini dengan negoisasi Negosiasi persuasif harus mampu menunjukkan hasil positif yang dapat diperoleh atau pengaruh yang diinginkan. Dengan mengkomunikasikan manfaat yang akan diperoleh, kata persuasif dapat meningkatkan ketertarikan dan keinginan orang untuk bertindak sesuai dengan yang diinginkan. Selain itu, kata persuasive sering membandingkan proposisi yang disampaikan dengan alternatif lain untuk menunjukkan keunggulan atau kelebihannya. Hal ini membantu menegaskan kenapa orang harus memilih tindakan atau keputusan tertentu. Terakhir, kata persuasif harus mampu membuat orang merasa terlibat dan memiliki kendali terhadap tindakan atau keputusan yang diambil. Dengan menciptakan rasa kepemilikan dan keterlibatan, kata persuasif dapat meningkatkan motivasi orang untuk mengikuti ajakan atau saran yang diberikan. Karakteristik dan ciri-ciri kata persuasif meliputi penggunaan alas an yang kuat, penggunaan emosi, menunjukkan hasil positif, membandingkan dengan </w:t>
      </w:r>
      <w:r w:rsidRPr="0045574E">
        <w:rPr>
          <w:rFonts w:ascii="Palatino Linotype" w:hAnsi="Palatino Linotype" w:cs="Times New Roman"/>
          <w:sz w:val="24"/>
          <w:szCs w:val="24"/>
        </w:rPr>
        <w:lastRenderedPageBreak/>
        <w:t xml:space="preserve">alternatif lain, dan membuat orang merasa terlibat dan memiliki kendali. Dengan memahami karakteristik ini, kita dapat menggunakan kata persuasif dengan lebih efektif untuk mempengaruhi orang lain. </w:t>
      </w:r>
    </w:p>
    <w:p w14:paraId="35894F8F" w14:textId="4BC7E90E" w:rsidR="003560F0" w:rsidRPr="0045574E" w:rsidRDefault="003560F0"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Palatino Linotype"/>
          <w:color w:val="000000"/>
          <w:sz w:val="24"/>
          <w:szCs w:val="24"/>
          <w14:ligatures w14:val="standardContextual"/>
        </w:rPr>
        <w:t>Komunikasi Negosiasi Model komunikasi negosiasi D. Lawrence Kincaid (dalam Tommy, 2008) menggambarkan bahwa dalam proses negosiasi perwakilan dari  kedua belah pihak ini sebagai negosiator yang keduanya sama sama memiliki informasi yang akan ditukarkan dalam proses komunikasi negosiasi. Negosiator akan</w:t>
      </w:r>
    </w:p>
    <w:p w14:paraId="105D1EFD" w14:textId="73111E1D" w:rsidR="003560F0" w:rsidRPr="0045574E" w:rsidRDefault="003560F0"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Palatino Linotype"/>
          <w:color w:val="000000"/>
          <w:sz w:val="24"/>
          <w:szCs w:val="24"/>
          <w14:ligatures w14:val="standardContextual"/>
        </w:rPr>
        <w:t>menentukan bagaimana cara merundingkan informasi tersebut agar bisa dipahami dan mendapatkan respon dari klien secara positif. Respon klien ini adalah feedback yang menjadi komponen penting menentukan tingkat pemahaman terhadap pesan. Keseluruhan pesan dan proses penyampaiannya disebut proses encoding. Proses selanjutnya menyampaikan pesan lewat saluran antar pribadi. Jika pesan disampaikan secara langsung atau tatap muka, masing masing pihak yang terlibat harus memberikan interpretasi, merasakan dan memberikan pengertian kepada pesan yang dikirimkan dan diterima dalam proses pertukaran informasi. Melalui pertukaran informasi ini, semua pihak diharapkan dapat saling mendekat yang akhirnya dapat mencapai saling pengertian antara satu sama lain sehingga kemudian</w:t>
      </w:r>
    </w:p>
    <w:p w14:paraId="3DF45463" w14:textId="055D4FB2" w:rsidR="00D83138" w:rsidRPr="0045574E" w:rsidRDefault="003560F0"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Palatino Linotype"/>
          <w:color w:val="000000"/>
          <w:sz w:val="24"/>
          <w:szCs w:val="24"/>
          <w14:ligatures w14:val="standardContextual"/>
        </w:rPr>
        <w:t>tercapai kesepakatan bersama.  Colquitt dalam bukunya Organizational Behavior menerangkan “</w:t>
      </w:r>
      <w:r w:rsidRPr="0045574E">
        <w:rPr>
          <w:rFonts w:ascii="Palatino Linotype" w:hAnsi="Palatino Linotype" w:cs="Palatino Linotype"/>
          <w:i/>
          <w:iCs/>
          <w:color w:val="000000"/>
          <w:sz w:val="24"/>
          <w:szCs w:val="24"/>
          <w14:ligatures w14:val="standardContextual"/>
        </w:rPr>
        <w:t>Negotiations is a process in which two or more interdependent individuals discuss and attempt to come to an agreement about their different preferences</w:t>
      </w:r>
      <w:r w:rsidRPr="0045574E">
        <w:rPr>
          <w:rFonts w:ascii="Palatino Linotype" w:hAnsi="Palatino Linotype" w:cs="Palatino Linotype"/>
          <w:color w:val="000000"/>
          <w:sz w:val="24"/>
          <w:szCs w:val="24"/>
          <w14:ligatures w14:val="standardContextual"/>
        </w:rPr>
        <w:t>” (Negosiasi adalah proses di mana dua atau</w:t>
      </w:r>
      <w:r w:rsidR="00D83138" w:rsidRPr="0045574E">
        <w:rPr>
          <w:rFonts w:ascii="Palatino Linotype" w:hAnsi="Palatino Linotype" w:cs="Palatino Linotype"/>
          <w:color w:val="000000"/>
          <w:sz w:val="24"/>
          <w:szCs w:val="24"/>
          <w14:ligatures w14:val="standardContextual"/>
        </w:rPr>
        <w:t xml:space="preserve"> lebih individu saling tergantung membahas dan mencoba untuk mencapai kesepakatan tentang preferensi yang berbeda). Sementara itu Phil Baguley dalam bukunya </w:t>
      </w:r>
      <w:r w:rsidR="00D83138" w:rsidRPr="0045574E">
        <w:rPr>
          <w:rFonts w:ascii="Palatino Linotype" w:hAnsi="Palatino Linotype" w:cs="Palatino Linotype"/>
          <w:i/>
          <w:iCs/>
          <w:color w:val="000000"/>
          <w:sz w:val="24"/>
          <w:szCs w:val="24"/>
          <w14:ligatures w14:val="standardContextual"/>
        </w:rPr>
        <w:t>Teach Yourself Negotiating</w:t>
      </w:r>
      <w:r w:rsidR="00D83138" w:rsidRPr="0045574E">
        <w:rPr>
          <w:rFonts w:ascii="Palatino Linotype" w:hAnsi="Palatino Linotype" w:cs="Palatino Linotype"/>
          <w:color w:val="000000"/>
          <w:sz w:val="24"/>
          <w:szCs w:val="24"/>
          <w14:ligatures w14:val="standardContextual"/>
        </w:rPr>
        <w:t xml:space="preserve"> menjelaskan negosiasi adalah suatu cara untuk menetapkan keputusan  yang dapat disepakati dan diterima oleh dua pihak dan menyetujui apa dan bagaimana tindakan yang akan dilakukan di masa mendatang. Begitu juga Robbins menjelaskan bahwa Negosiasi adalah sebuah proses dimana dua pihak atau lebih melakukan pertukaran barang atau jasa dan berupaya untuk menyepakati nilai tukarnya. Sedangkan Menurut kamus Besar Bahasa Indonesia, arti kata negosiasi adalah: “Proses tawar menawar dengan jalan berunding guna mencapai kesepakatan bersama antara satu pihak (kelompok atau organisasi) dan pihak (kelompok atau organisasi) yang lain. Stella Ting Toomey mengeksplorasika cara cara dimana identitas di negosiasikan dalam interaksi dengan orang lain, terutama dalam berbagai budaya. Toomey menjelaskan bahwa identitas seseorang selalu dihasilkan melalui interaksi sosial. Identitas atau gambaran refleksi diri dibetuk melalui negosiasi ketika kita menyatakan, memidifikasi atau menantang identifikasi identifikasi diri kita atau orang lain.</w:t>
      </w:r>
    </w:p>
    <w:p w14:paraId="5A222A2A" w14:textId="77777777" w:rsidR="00D83138" w:rsidRPr="0045574E" w:rsidRDefault="00D83138"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p>
    <w:p w14:paraId="11A98261" w14:textId="6BEF8742" w:rsidR="00D83138" w:rsidRPr="0045574E" w:rsidRDefault="00D83138" w:rsidP="00FB7731">
      <w:pPr>
        <w:autoSpaceDE w:val="0"/>
        <w:autoSpaceDN w:val="0"/>
        <w:adjustRightInd w:val="0"/>
        <w:spacing w:after="0" w:line="240" w:lineRule="auto"/>
        <w:jc w:val="both"/>
        <w:rPr>
          <w:rFonts w:ascii="Palatino Linotype" w:hAnsi="Palatino Linotype" w:cs="Palatino Linotype"/>
          <w:b/>
          <w:bCs/>
          <w:color w:val="000000"/>
          <w:sz w:val="24"/>
          <w:szCs w:val="24"/>
          <w14:ligatures w14:val="standardContextual"/>
        </w:rPr>
      </w:pPr>
      <w:r w:rsidRPr="0045574E">
        <w:rPr>
          <w:rFonts w:ascii="Palatino Linotype" w:hAnsi="Palatino Linotype" w:cs="Palatino Linotype"/>
          <w:b/>
          <w:bCs/>
          <w:color w:val="000000"/>
          <w:sz w:val="24"/>
          <w:szCs w:val="24"/>
          <w14:ligatures w14:val="standardContextual"/>
        </w:rPr>
        <w:t xml:space="preserve">Pembahasan </w:t>
      </w:r>
    </w:p>
    <w:p w14:paraId="7B765BAF" w14:textId="536FBB6D" w:rsidR="00D83138" w:rsidRPr="0045574E" w:rsidRDefault="00D83138"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Palatino Linotype"/>
          <w:color w:val="000000"/>
          <w:sz w:val="24"/>
          <w:szCs w:val="24"/>
          <w14:ligatures w14:val="standardContextual"/>
        </w:rPr>
        <w:t xml:space="preserve">Berdasarkan beberapa definisi di atas, negosiasi adalah proses untuk menyerahkan dan mempertimbangkan penawaranpenawaran sampai suatu penawaran itu diterima. Negosiasi juga bisa berarti pertimbangan, diskusi, atau konferensi dengan mengacu kepada suatu rancangan perjanjian. Bisa juga berarti tindakan untuk menyelesaikan atau mengurus ketentuan-ketentuan serta syaratsyarat bagi suatu </w:t>
      </w:r>
      <w:r w:rsidRPr="0045574E">
        <w:rPr>
          <w:rFonts w:ascii="Palatino Linotype" w:hAnsi="Palatino Linotype" w:cs="Palatino Linotype"/>
          <w:color w:val="000000"/>
          <w:sz w:val="24"/>
          <w:szCs w:val="24"/>
          <w14:ligatures w14:val="standardContextual"/>
        </w:rPr>
        <w:lastRenderedPageBreak/>
        <w:t>tawar-menawar, jual beli, atau transaksi bisnis lainnya. Jadi proses negosiasi  mencakup proses tawar menawar antara sebuah perusahaan dengan pemerintahan. Bernegosiasi juga dapat diartikan sebagai proses komunikasi dalam suatu transaksi bisnis dengan tujuan untuk mencapai kesepakatan. Dapat juga diartikan sebagai proses komunikasi dengan pihak lain untuk mencapai sebuah kesepakatan.</w:t>
      </w:r>
    </w:p>
    <w:p w14:paraId="24AB440C" w14:textId="12D50EFD" w:rsidR="00D83138" w:rsidRPr="0045574E" w:rsidRDefault="00D83138"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Palatino Linotype"/>
          <w:color w:val="000000"/>
          <w:sz w:val="24"/>
          <w:szCs w:val="24"/>
          <w14:ligatures w14:val="standardContextual"/>
        </w:rPr>
        <w:t xml:space="preserve">Komunikasi persuasif sangat penting dalam negosiasi dengan para karyawan untuk memulai demonstrasi kepada pemerintah. buruh yang datang dari berbagai usia dan latarbelakang yang berbeda tidak semua datang melakukan demonstrasi karena dorongan keinginan diri sendiri. Paling banyak buruh yang ikut protes atau demo ini adanya dorongan karena kebutuhan ekonomi yang mengharuskannya. Negosiasi berjalan untuk membangun kepercayaan dan kepastiansampai akhirnya yang pemerintah  bersedia untuk melakukan negoisasi permintaan para buruh.  </w:t>
      </w:r>
    </w:p>
    <w:p w14:paraId="59CBF6A6" w14:textId="162B7AA4" w:rsidR="003560F0" w:rsidRPr="0045574E" w:rsidRDefault="00D83138"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Suatu protes yang dilakukan ini dimulai para buruh karawang pada (29/11/023) untuk bertujuan mengawal penetapan upah berdasarkan rekomendasi Bupati Karawang. Aksi juga digelar sebagai protes atas pernyataan Pj Gubernur Jabar yang mempersilakan buruh demonstrasi jika tak sepakat soal kenaikan upah minimum provinsi (UMP) yang ditetapkan. Apalagi dalam rapat Dewan Pengupahan Provinsi Jabar disebutkan, kenaikan upah tahun 2024 tak sampai satu persen. Ini karena pemerintah mengacu pada PP 51 Tahun 2023. </w:t>
      </w:r>
    </w:p>
    <w:p w14:paraId="0A6C1C53" w14:textId="0ABCE92E" w:rsidR="00D83138" w:rsidRPr="0045574E" w:rsidRDefault="00D83138"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Diketahui, Upah Minimum Kabupaten (UMK) Kabupaten Karawang pada 2024 direkomendasikan </w:t>
      </w:r>
      <w:r w:rsidRPr="0045574E">
        <w:rPr>
          <w:rFonts w:ascii="Palatino Linotype" w:hAnsi="Palatino Linotype" w:cs="Times New Roman"/>
          <w:b/>
          <w:bCs/>
          <w:sz w:val="24"/>
          <w:szCs w:val="24"/>
        </w:rPr>
        <w:t>naik 12 persen</w:t>
      </w:r>
      <w:r w:rsidRPr="0045574E">
        <w:rPr>
          <w:rFonts w:ascii="Palatino Linotype" w:hAnsi="Palatino Linotype" w:cs="Times New Roman"/>
          <w:sz w:val="24"/>
          <w:szCs w:val="24"/>
        </w:rPr>
        <w:t xml:space="preserve"> atau sebesar </w:t>
      </w:r>
      <w:r w:rsidRPr="0045574E">
        <w:rPr>
          <w:rFonts w:ascii="Palatino Linotype" w:hAnsi="Palatino Linotype" w:cs="Times New Roman"/>
          <w:b/>
          <w:bCs/>
          <w:sz w:val="24"/>
          <w:szCs w:val="24"/>
        </w:rPr>
        <w:t>Rp 600.000 dari Rp 5.176.000</w:t>
      </w:r>
      <w:r w:rsidRPr="0045574E">
        <w:rPr>
          <w:rFonts w:ascii="Palatino Linotype" w:hAnsi="Palatino Linotype" w:cs="Times New Roman"/>
          <w:sz w:val="24"/>
          <w:szCs w:val="24"/>
        </w:rPr>
        <w:t xml:space="preserve"> menjadi </w:t>
      </w:r>
      <w:r w:rsidRPr="0045574E">
        <w:rPr>
          <w:rFonts w:ascii="Palatino Linotype" w:hAnsi="Palatino Linotype" w:cs="Times New Roman"/>
          <w:b/>
          <w:bCs/>
          <w:sz w:val="24"/>
          <w:szCs w:val="24"/>
        </w:rPr>
        <w:t>Rp 5.797.000.</w:t>
      </w:r>
      <w:r w:rsidRPr="0045574E">
        <w:rPr>
          <w:rFonts w:ascii="Palatino Linotype" w:hAnsi="Palatino Linotype" w:cs="Times New Roman"/>
          <w:sz w:val="24"/>
          <w:szCs w:val="24"/>
        </w:rPr>
        <w:t xml:space="preserve"> Ini berdasarkan hasil rapat Dewan Pengupahan Kabupaten (Depekab) Karawang pada Rabu (22/11/2023).</w:t>
      </w:r>
    </w:p>
    <w:p w14:paraId="19815070" w14:textId="6BA34E63" w:rsidR="00D83138" w:rsidRPr="0045574E" w:rsidRDefault="00D83138"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Sejumlah perwakilan massa dari berbagai aliansi buruh tersebut diterima oleh Pelaksana Tugas (Plt) Bupati Aep Syaepuloh, dan Kadisnaker Kabupaten Karawang Rosmalia, untuk melakukan audiensi guna melakukan negoisasi membahas tuntutan kenaikan upah kerja.</w:t>
      </w:r>
      <w:r w:rsidR="0045574E" w:rsidRPr="0045574E">
        <w:rPr>
          <w:rFonts w:ascii="Palatino Linotype" w:hAnsi="Palatino Linotype" w:cs="Times New Roman"/>
          <w:sz w:val="24"/>
          <w:szCs w:val="24"/>
        </w:rPr>
        <w:t xml:space="preserve"> Ketua Federasi Buruh Karawang Saripudin menerangkan, permintaan tersebut disebabkan oleh adanya kenaikan untuk harga kebutuhan pokok bagi masyarakat. Jika kenaikannya hanya kecil sama saja tidak ada artinya, sebab kebutuhan pokok juga mengalami kenaikan.</w:t>
      </w:r>
    </w:p>
    <w:p w14:paraId="5AAB6BFC" w14:textId="4A7F48AF"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 xml:space="preserve">Dari hasil pertemuan dengan perwakilan massa dan berhasil melakukan negoisasi dengan Plt. Bupati Karawang melakukan rekomendasi agar kenaikan UMK karawang menjadi sebesar </w:t>
      </w:r>
      <w:r w:rsidRPr="00B57331">
        <w:rPr>
          <w:rFonts w:ascii="Palatino Linotype" w:hAnsi="Palatino Linotype" w:cs="Times New Roman"/>
          <w:b/>
          <w:bCs/>
          <w:sz w:val="24"/>
          <w:szCs w:val="24"/>
        </w:rPr>
        <w:t>12 persen dari 15 persen</w:t>
      </w:r>
      <w:r w:rsidRPr="0045574E">
        <w:rPr>
          <w:rFonts w:ascii="Palatino Linotype" w:hAnsi="Palatino Linotype" w:cs="Times New Roman"/>
          <w:sz w:val="24"/>
          <w:szCs w:val="24"/>
        </w:rPr>
        <w:t xml:space="preserve"> yang di ajukan oleh para buruh. Namun dari hasil ini pun Gubernur Jawa Barat UMK Karwang yang pada 2023 sebesar </w:t>
      </w:r>
      <w:r w:rsidRPr="0045574E">
        <w:rPr>
          <w:rFonts w:ascii="Palatino Linotype" w:hAnsi="Palatino Linotype" w:cs="Times New Roman"/>
          <w:b/>
          <w:bCs/>
          <w:sz w:val="24"/>
          <w:szCs w:val="24"/>
        </w:rPr>
        <w:t>Rp5.176.179,07</w:t>
      </w:r>
      <w:r w:rsidRPr="0045574E">
        <w:rPr>
          <w:rFonts w:ascii="Palatino Linotype" w:hAnsi="Palatino Linotype" w:cs="Times New Roman"/>
          <w:sz w:val="24"/>
          <w:szCs w:val="24"/>
        </w:rPr>
        <w:t xml:space="preserve"> dan pada </w:t>
      </w:r>
      <w:r w:rsidRPr="0045574E">
        <w:rPr>
          <w:rFonts w:ascii="Palatino Linotype" w:hAnsi="Palatino Linotype" w:cs="Times New Roman"/>
          <w:b/>
          <w:bCs/>
          <w:sz w:val="24"/>
          <w:szCs w:val="24"/>
        </w:rPr>
        <w:t>2024 naik Rp81.654,93</w:t>
      </w:r>
      <w:r w:rsidRPr="0045574E">
        <w:rPr>
          <w:rFonts w:ascii="Palatino Linotype" w:hAnsi="Palatino Linotype" w:cs="Times New Roman"/>
          <w:sz w:val="24"/>
          <w:szCs w:val="24"/>
        </w:rPr>
        <w:t xml:space="preserve"> atau 1,58 persen jadi sebesar </w:t>
      </w:r>
      <w:r w:rsidRPr="0045574E">
        <w:rPr>
          <w:rFonts w:ascii="Palatino Linotype" w:hAnsi="Palatino Linotype" w:cs="Times New Roman"/>
          <w:b/>
          <w:bCs/>
          <w:sz w:val="24"/>
          <w:szCs w:val="24"/>
        </w:rPr>
        <w:t xml:space="preserve">Rp. 5.257.834. </w:t>
      </w:r>
      <w:r w:rsidRPr="0045574E">
        <w:rPr>
          <w:rFonts w:ascii="Palatino Linotype" w:hAnsi="Palatino Linotype" w:cs="Times New Roman"/>
          <w:sz w:val="24"/>
          <w:szCs w:val="24"/>
        </w:rPr>
        <w:t xml:space="preserve">Penjabat Gubernur Jawa Barat Bey Machmudin telah menandatangani keputusan penetapan upah minimum kabupaten dan kota (UMK) tahun 2024, karena keputusan sudah di tandatangani maka kita perlu menerima dan mematuhi aturan dengan sesama. </w:t>
      </w:r>
    </w:p>
    <w:p w14:paraId="383A5F0E"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Berikut UMK 2024 Kabupaten dan Kota di Jabar:</w:t>
      </w:r>
    </w:p>
    <w:p w14:paraId="47B568EE"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 Kota Bekasi (Rp5.343.430)</w:t>
      </w:r>
    </w:p>
    <w:p w14:paraId="15875F42"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2. Kabupaten Karawang (Rp5.257.834)</w:t>
      </w:r>
    </w:p>
    <w:p w14:paraId="055E36EE"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3. Kabupaten Bekasi (Rp5.219.263)</w:t>
      </w:r>
    </w:p>
    <w:p w14:paraId="0A6DF4AC"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lastRenderedPageBreak/>
        <w:t>4. Kabupaten Purwakarta (Rp4.499.768)</w:t>
      </w:r>
    </w:p>
    <w:p w14:paraId="37502468"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5. Kabupaten Subang (Rp3.294.485)</w:t>
      </w:r>
    </w:p>
    <w:p w14:paraId="18916CEB"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6. Kota Depok (Rp4.878.612)</w:t>
      </w:r>
    </w:p>
    <w:p w14:paraId="1E0C439F"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7. Kota Bogor (Rp4.813.988)</w:t>
      </w:r>
    </w:p>
    <w:p w14:paraId="578AF2D7"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8. Kabupaten Bogor (Rp4.579.541)</w:t>
      </w:r>
    </w:p>
    <w:p w14:paraId="08931845"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9. Kabupaten Sukabumi (Rp3.384.491)</w:t>
      </w:r>
    </w:p>
    <w:p w14:paraId="0E16D3B4"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10. Kabupaten Cianjur (Rp2.915.102)</w:t>
      </w:r>
    </w:p>
    <w:p w14:paraId="1CC4628E"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11. Kota Sukabumi (Rp2.834.399)</w:t>
      </w:r>
    </w:p>
    <w:p w14:paraId="3505A3F9"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12. Kota Bandung (Rp4.209.309)</w:t>
      </w:r>
    </w:p>
    <w:p w14:paraId="34705EC0"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13. Кота Сіmahi (Rp3.627.880)</w:t>
      </w:r>
    </w:p>
    <w:p w14:paraId="55EFB6AD" w14:textId="77777777"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14. Kabupaten Bandung Barat (Rp3.508.677)</w:t>
      </w:r>
    </w:p>
    <w:p w14:paraId="17D5006D" w14:textId="683FFD43"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15. Kabupaten Sumedang (Rp3.504.308)</w:t>
      </w:r>
    </w:p>
    <w:p w14:paraId="0931E04D" w14:textId="7656A40C" w:rsidR="0045574E" w:rsidRPr="00B57331" w:rsidRDefault="0045574E" w:rsidP="00FB7731">
      <w:pPr>
        <w:autoSpaceDE w:val="0"/>
        <w:autoSpaceDN w:val="0"/>
        <w:adjustRightInd w:val="0"/>
        <w:spacing w:after="0" w:line="240" w:lineRule="auto"/>
        <w:jc w:val="both"/>
        <w:rPr>
          <w:rFonts w:ascii="Palatino Linotype" w:hAnsi="Palatino Linotype" w:cs="Times New Roman"/>
          <w:i/>
          <w:iCs/>
          <w:sz w:val="24"/>
          <w:szCs w:val="24"/>
        </w:rPr>
      </w:pPr>
      <w:r w:rsidRPr="00B57331">
        <w:rPr>
          <w:rFonts w:ascii="Palatino Linotype" w:hAnsi="Palatino Linotype" w:cs="Times New Roman"/>
          <w:i/>
          <w:iCs/>
          <w:sz w:val="24"/>
          <w:szCs w:val="24"/>
        </w:rPr>
        <w:t>Sumber : RILIS HUMAS JABAR;REP. PUN</w:t>
      </w:r>
    </w:p>
    <w:p w14:paraId="106AA0CE" w14:textId="2A3D7112" w:rsidR="0045574E" w:rsidRPr="0045574E"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Bentuk komunikasi tertinggi adalah komunikasi empatik yang memiliki</w:t>
      </w:r>
      <w:r>
        <w:rPr>
          <w:rFonts w:ascii="Palatino Linotype" w:hAnsi="Palatino Linotype" w:cs="Times New Roman"/>
          <w:sz w:val="24"/>
          <w:szCs w:val="24"/>
        </w:rPr>
        <w:t xml:space="preserve"> </w:t>
      </w:r>
      <w:r w:rsidRPr="0045574E">
        <w:rPr>
          <w:rFonts w:ascii="Palatino Linotype" w:hAnsi="Palatino Linotype" w:cs="Times New Roman"/>
          <w:sz w:val="24"/>
          <w:szCs w:val="24"/>
        </w:rPr>
        <w:t>makna melakukan komunikasi untuk mengerti dan memahami karakter dan maksud</w:t>
      </w:r>
      <w:r>
        <w:rPr>
          <w:rFonts w:ascii="Palatino Linotype" w:hAnsi="Palatino Linotype" w:cs="Times New Roman"/>
          <w:sz w:val="24"/>
          <w:szCs w:val="24"/>
        </w:rPr>
        <w:t xml:space="preserve"> </w:t>
      </w:r>
      <w:r w:rsidRPr="0045574E">
        <w:rPr>
          <w:rFonts w:ascii="Palatino Linotype" w:hAnsi="Palatino Linotype" w:cs="Times New Roman"/>
          <w:sz w:val="24"/>
          <w:szCs w:val="24"/>
        </w:rPr>
        <w:t>dan peran orang lain yang menerima pesan. Dalam hal ini, kebaikan dan sopan santun</w:t>
      </w:r>
      <w:r>
        <w:rPr>
          <w:rFonts w:ascii="Palatino Linotype" w:hAnsi="Palatino Linotype" w:cs="Times New Roman"/>
          <w:sz w:val="24"/>
          <w:szCs w:val="24"/>
        </w:rPr>
        <w:t xml:space="preserve"> </w:t>
      </w:r>
      <w:r w:rsidRPr="0045574E">
        <w:rPr>
          <w:rFonts w:ascii="Palatino Linotype" w:hAnsi="Palatino Linotype" w:cs="Times New Roman"/>
          <w:sz w:val="24"/>
          <w:szCs w:val="24"/>
        </w:rPr>
        <w:t>seperti halnya kemampuan dan kemauan untuk memenuhi komitmen yang</w:t>
      </w:r>
      <w:r>
        <w:rPr>
          <w:rFonts w:ascii="Palatino Linotype" w:hAnsi="Palatino Linotype" w:cs="Times New Roman"/>
          <w:sz w:val="24"/>
          <w:szCs w:val="24"/>
        </w:rPr>
        <w:t xml:space="preserve"> </w:t>
      </w:r>
      <w:r w:rsidRPr="0045574E">
        <w:rPr>
          <w:rFonts w:ascii="Palatino Linotype" w:hAnsi="Palatino Linotype" w:cs="Times New Roman"/>
          <w:sz w:val="24"/>
          <w:szCs w:val="24"/>
        </w:rPr>
        <w:t>disampaikan, dan menjelaskan harapan yang diharapkan dalam suatu hubungan</w:t>
      </w:r>
      <w:r>
        <w:rPr>
          <w:rFonts w:ascii="Palatino Linotype" w:hAnsi="Palatino Linotype" w:cs="Times New Roman"/>
          <w:sz w:val="24"/>
          <w:szCs w:val="24"/>
        </w:rPr>
        <w:t xml:space="preserve"> </w:t>
      </w:r>
      <w:r w:rsidRPr="0045574E">
        <w:rPr>
          <w:rFonts w:ascii="Palatino Linotype" w:hAnsi="Palatino Linotype" w:cs="Times New Roman"/>
          <w:sz w:val="24"/>
          <w:szCs w:val="24"/>
        </w:rPr>
        <w:t>komunikasi sangat diperlukan untuk menghindari terjadinya harapan yang</w:t>
      </w:r>
      <w:r>
        <w:rPr>
          <w:rFonts w:ascii="Palatino Linotype" w:hAnsi="Palatino Linotype" w:cs="Times New Roman"/>
          <w:sz w:val="24"/>
          <w:szCs w:val="24"/>
        </w:rPr>
        <w:t xml:space="preserve"> </w:t>
      </w:r>
      <w:r w:rsidRPr="0045574E">
        <w:rPr>
          <w:rFonts w:ascii="Palatino Linotype" w:hAnsi="Palatino Linotype" w:cs="Times New Roman"/>
          <w:sz w:val="24"/>
          <w:szCs w:val="24"/>
        </w:rPr>
        <w:t>bertentangan atau berbeda dengan peran dan tujuan komunikasi. Selain itu, integritas</w:t>
      </w:r>
    </w:p>
    <w:p w14:paraId="7C0A88C0" w14:textId="77777777" w:rsidR="00B57331" w:rsidRDefault="0045574E" w:rsidP="00FB7731">
      <w:pPr>
        <w:autoSpaceDE w:val="0"/>
        <w:autoSpaceDN w:val="0"/>
        <w:adjustRightInd w:val="0"/>
        <w:spacing w:after="0" w:line="240" w:lineRule="auto"/>
        <w:jc w:val="both"/>
        <w:rPr>
          <w:rFonts w:ascii="Palatino Linotype" w:hAnsi="Palatino Linotype" w:cs="Times New Roman"/>
          <w:sz w:val="24"/>
          <w:szCs w:val="24"/>
        </w:rPr>
      </w:pPr>
      <w:r w:rsidRPr="0045574E">
        <w:rPr>
          <w:rFonts w:ascii="Palatino Linotype" w:hAnsi="Palatino Linotype" w:cs="Times New Roman"/>
          <w:sz w:val="24"/>
          <w:szCs w:val="24"/>
        </w:rPr>
        <w:t>mencakup hal-hal yang lebih dari sekadar kejujuran juga diperlukan dalam</w:t>
      </w:r>
      <w:r>
        <w:rPr>
          <w:rFonts w:ascii="Palatino Linotype" w:hAnsi="Palatino Linotype" w:cs="Times New Roman"/>
          <w:sz w:val="24"/>
          <w:szCs w:val="24"/>
        </w:rPr>
        <w:t xml:space="preserve"> </w:t>
      </w:r>
      <w:r w:rsidRPr="0045574E">
        <w:rPr>
          <w:rFonts w:ascii="Palatino Linotype" w:hAnsi="Palatino Linotype" w:cs="Times New Roman"/>
          <w:sz w:val="24"/>
          <w:szCs w:val="24"/>
        </w:rPr>
        <w:t xml:space="preserve">membangun hubungan komukasi yang efektif dan sehat. </w:t>
      </w:r>
    </w:p>
    <w:p w14:paraId="4892879A" w14:textId="112A2E28" w:rsidR="0090640E" w:rsidRDefault="0045574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45574E">
        <w:rPr>
          <w:rFonts w:ascii="Palatino Linotype" w:hAnsi="Palatino Linotype" w:cs="Times New Roman"/>
          <w:sz w:val="24"/>
          <w:szCs w:val="24"/>
        </w:rPr>
        <w:t>Kejujuran menekanka pada</w:t>
      </w:r>
      <w:r w:rsidR="00B57331">
        <w:rPr>
          <w:rFonts w:ascii="Palatino Linotype" w:hAnsi="Palatino Linotype" w:cs="Times New Roman"/>
          <w:sz w:val="24"/>
          <w:szCs w:val="24"/>
        </w:rPr>
        <w:t xml:space="preserve"> </w:t>
      </w:r>
      <w:r w:rsidRPr="0045574E">
        <w:rPr>
          <w:rFonts w:ascii="Palatino Linotype" w:hAnsi="Palatino Linotype" w:cs="Times New Roman"/>
          <w:sz w:val="24"/>
          <w:szCs w:val="24"/>
        </w:rPr>
        <w:t>kemauan untuk mengatakan kebenaran atau menyesuaikan kata-kata kita dengan</w:t>
      </w:r>
      <w:r>
        <w:rPr>
          <w:rFonts w:ascii="Palatino Linotype" w:hAnsi="Palatino Linotype" w:cs="Times New Roman"/>
          <w:sz w:val="24"/>
          <w:szCs w:val="24"/>
        </w:rPr>
        <w:t xml:space="preserve"> </w:t>
      </w:r>
      <w:r w:rsidRPr="0045574E">
        <w:rPr>
          <w:rFonts w:ascii="Palatino Linotype" w:hAnsi="Palatino Linotype" w:cs="Times New Roman"/>
          <w:sz w:val="24"/>
          <w:szCs w:val="24"/>
        </w:rPr>
        <w:t>realitas. Integritas menyesuaikan realitas dengan kata-kata setiap individu yang</w:t>
      </w:r>
      <w:r>
        <w:rPr>
          <w:rFonts w:ascii="Palatino Linotype" w:hAnsi="Palatino Linotype" w:cs="Times New Roman"/>
          <w:sz w:val="24"/>
          <w:szCs w:val="24"/>
        </w:rPr>
        <w:t xml:space="preserve"> </w:t>
      </w:r>
      <w:r w:rsidRPr="0045574E">
        <w:rPr>
          <w:rFonts w:ascii="Palatino Linotype" w:hAnsi="Palatino Linotype" w:cs="Times New Roman"/>
          <w:sz w:val="24"/>
          <w:szCs w:val="24"/>
        </w:rPr>
        <w:t>menyampaikan pesan. Untuk menciptakan komunikasi yang efektif, seorang</w:t>
      </w:r>
      <w:r>
        <w:rPr>
          <w:rFonts w:ascii="Palatino Linotype" w:hAnsi="Palatino Linotype" w:cs="Times New Roman"/>
          <w:sz w:val="24"/>
          <w:szCs w:val="24"/>
        </w:rPr>
        <w:t xml:space="preserve"> </w:t>
      </w:r>
      <w:r w:rsidRPr="0045574E">
        <w:rPr>
          <w:rFonts w:ascii="Palatino Linotype" w:hAnsi="Palatino Linotype" w:cs="Times New Roman"/>
          <w:sz w:val="24"/>
          <w:szCs w:val="24"/>
        </w:rPr>
        <w:t>komunikator harus mampu mengidentifikasi sasaran yang menjadi penerima pesan,</w:t>
      </w:r>
      <w:r w:rsidR="00B57331">
        <w:rPr>
          <w:rFonts w:ascii="Palatino Linotype" w:hAnsi="Palatino Linotype" w:cs="Times New Roman"/>
          <w:sz w:val="24"/>
          <w:szCs w:val="24"/>
        </w:rPr>
        <w:t xml:space="preserve"> </w:t>
      </w:r>
      <w:r w:rsidRPr="0045574E">
        <w:rPr>
          <w:rFonts w:ascii="Palatino Linotype" w:hAnsi="Palatino Linotype" w:cs="Times New Roman"/>
          <w:sz w:val="24"/>
          <w:szCs w:val="24"/>
        </w:rPr>
        <w:t>menentukan tujuan komunikasi, merancang pesan, memilih media, memilih sumber</w:t>
      </w:r>
      <w:r w:rsidR="00B57331">
        <w:rPr>
          <w:rFonts w:ascii="Palatino Linotype" w:hAnsi="Palatino Linotype" w:cs="Times New Roman"/>
          <w:sz w:val="24"/>
          <w:szCs w:val="24"/>
        </w:rPr>
        <w:t xml:space="preserve"> </w:t>
      </w:r>
      <w:r w:rsidRPr="0045574E">
        <w:rPr>
          <w:rFonts w:ascii="Palatino Linotype" w:hAnsi="Palatino Linotype" w:cs="Times New Roman"/>
          <w:sz w:val="24"/>
          <w:szCs w:val="24"/>
        </w:rPr>
        <w:t>pesan, dan mengumpulkan umpan balik. Untuk merancang pesan, komunikator</w:t>
      </w:r>
      <w:r>
        <w:rPr>
          <w:rFonts w:ascii="Palatino Linotype" w:hAnsi="Palatino Linotype" w:cs="Times New Roman"/>
          <w:sz w:val="24"/>
          <w:szCs w:val="24"/>
        </w:rPr>
        <w:t xml:space="preserve"> </w:t>
      </w:r>
      <w:r w:rsidRPr="0045574E">
        <w:rPr>
          <w:rFonts w:ascii="Palatino Linotype" w:hAnsi="Palatino Linotype" w:cs="Times New Roman"/>
          <w:sz w:val="24"/>
          <w:szCs w:val="24"/>
        </w:rPr>
        <w:t>mengembangkan pesan komunikasi yang efektif, yang idealnya pesan harus melalui</w:t>
      </w:r>
      <w:r w:rsidR="00B57331">
        <w:rPr>
          <w:rFonts w:ascii="Palatino Linotype" w:hAnsi="Palatino Linotype" w:cs="Times New Roman"/>
          <w:sz w:val="24"/>
          <w:szCs w:val="24"/>
        </w:rPr>
        <w:t xml:space="preserve"> </w:t>
      </w:r>
      <w:r w:rsidRPr="0045574E">
        <w:rPr>
          <w:rFonts w:ascii="Palatino Linotype" w:hAnsi="Palatino Linotype" w:cs="Times New Roman"/>
          <w:sz w:val="24"/>
          <w:szCs w:val="24"/>
        </w:rPr>
        <w:t>tahap AIDDA (Attention, Interest, Desire, Decission, Action). Selain itu, komunikator</w:t>
      </w:r>
      <w:r w:rsidR="0090640E">
        <w:rPr>
          <w:rFonts w:ascii="Palatino Linotype" w:hAnsi="Palatino Linotype" w:cs="Times New Roman"/>
          <w:sz w:val="24"/>
          <w:szCs w:val="24"/>
        </w:rPr>
        <w:t xml:space="preserve"> </w:t>
      </w:r>
      <w:r w:rsidR="0090640E">
        <w:rPr>
          <w:rFonts w:ascii="Palatino Linotype" w:hAnsi="Palatino Linotype" w:cs="Palatino Linotype"/>
          <w:color w:val="000000"/>
          <w:sz w:val="24"/>
          <w:szCs w:val="24"/>
          <w14:ligatures w14:val="standardContextual"/>
        </w:rPr>
        <w:t>harus bisa memutuskan isi pesan, format pesan dan struktur pesan sehingga pesan yang disampaikan memiliki daya tarik maksimal, baik daya tarik rasional, emosional</w:t>
      </w:r>
      <w:r w:rsidR="00B57331">
        <w:rPr>
          <w:rFonts w:ascii="Palatino Linotype" w:hAnsi="Palatino Linotype" w:cs="Palatino Linotype"/>
          <w:color w:val="000000"/>
          <w:sz w:val="24"/>
          <w:szCs w:val="24"/>
          <w14:ligatures w14:val="standardContextual"/>
        </w:rPr>
        <w:t xml:space="preserve"> </w:t>
      </w:r>
      <w:r w:rsidR="0090640E">
        <w:rPr>
          <w:rFonts w:ascii="Palatino Linotype" w:hAnsi="Palatino Linotype" w:cs="Palatino Linotype"/>
          <w:color w:val="000000"/>
          <w:sz w:val="24"/>
          <w:szCs w:val="24"/>
          <w14:ligatures w14:val="standardContextual"/>
        </w:rPr>
        <w:t>dan moral.</w:t>
      </w:r>
    </w:p>
    <w:p w14:paraId="493AD7D3" w14:textId="77777777" w:rsidR="0090640E" w:rsidRDefault="0090640E" w:rsidP="00FB7731">
      <w:pPr>
        <w:autoSpaceDE w:val="0"/>
        <w:autoSpaceDN w:val="0"/>
        <w:adjustRightInd w:val="0"/>
        <w:spacing w:after="0" w:line="240" w:lineRule="auto"/>
        <w:rPr>
          <w:rFonts w:ascii="Palatino Linotype" w:hAnsi="Palatino Linotype" w:cs="Palatino Linotype"/>
          <w:color w:val="000000"/>
          <w:sz w:val="24"/>
          <w:szCs w:val="24"/>
          <w14:ligatures w14:val="standardContextual"/>
        </w:rPr>
      </w:pPr>
    </w:p>
    <w:p w14:paraId="0B10CF9B" w14:textId="77777777" w:rsidR="0090640E" w:rsidRPr="0090640E" w:rsidRDefault="0090640E" w:rsidP="00FB7731">
      <w:pPr>
        <w:autoSpaceDE w:val="0"/>
        <w:autoSpaceDN w:val="0"/>
        <w:adjustRightInd w:val="0"/>
        <w:spacing w:after="0" w:line="240" w:lineRule="auto"/>
        <w:rPr>
          <w:rFonts w:ascii="Palatino Linotype" w:hAnsi="Palatino Linotype" w:cs="Palatino Linotype"/>
          <w:b/>
          <w:bCs/>
          <w:color w:val="000000"/>
          <w:sz w:val="24"/>
          <w:szCs w:val="24"/>
          <w14:ligatures w14:val="standardContextual"/>
        </w:rPr>
      </w:pPr>
      <w:r w:rsidRPr="0090640E">
        <w:rPr>
          <w:rFonts w:ascii="Palatino Linotype" w:hAnsi="Palatino Linotype" w:cs="Palatino Linotype"/>
          <w:b/>
          <w:bCs/>
          <w:color w:val="000000"/>
          <w:sz w:val="24"/>
          <w:szCs w:val="24"/>
          <w14:ligatures w14:val="standardContextual"/>
        </w:rPr>
        <w:t xml:space="preserve">Hasil </w:t>
      </w:r>
    </w:p>
    <w:p w14:paraId="5230EACF" w14:textId="77777777" w:rsidR="0090640E" w:rsidRP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 xml:space="preserve"> Proses sesi </w:t>
      </w:r>
      <w:r>
        <w:rPr>
          <w:rFonts w:ascii="Palatino Linotype" w:hAnsi="Palatino Linotype" w:cs="Palatino Linotype"/>
          <w:color w:val="000000"/>
          <w:sz w:val="24"/>
          <w:szCs w:val="24"/>
          <w14:ligatures w14:val="standardContextual"/>
        </w:rPr>
        <w:t>negoisasi a</w:t>
      </w:r>
      <w:r w:rsidRPr="0090640E">
        <w:rPr>
          <w:rFonts w:ascii="Palatino Linotype" w:hAnsi="Palatino Linotype" w:cs="Palatino Linotype"/>
          <w:color w:val="000000"/>
          <w:sz w:val="24"/>
          <w:szCs w:val="24"/>
          <w14:ligatures w14:val="standardContextual"/>
        </w:rPr>
        <w:t>kan berhasil dengan hasil yang optimal apabila</w:t>
      </w:r>
      <w:r>
        <w:rPr>
          <w:rFonts w:ascii="Palatino Linotype" w:hAnsi="Palatino Linotype" w:cs="Palatino Linotype"/>
          <w:color w:val="000000"/>
          <w:sz w:val="24"/>
          <w:szCs w:val="24"/>
          <w14:ligatures w14:val="standardContextual"/>
        </w:rPr>
        <w:t xml:space="preserve"> </w:t>
      </w:r>
      <w:r w:rsidRPr="0090640E">
        <w:rPr>
          <w:rFonts w:ascii="Palatino Linotype" w:hAnsi="Palatino Linotype" w:cs="Palatino Linotype"/>
          <w:color w:val="000000"/>
          <w:sz w:val="24"/>
          <w:szCs w:val="24"/>
          <w14:ligatures w14:val="standardContextual"/>
        </w:rPr>
        <w:t xml:space="preserve">dorongan untuk melakukan </w:t>
      </w:r>
      <w:r>
        <w:rPr>
          <w:rFonts w:ascii="Palatino Linotype" w:hAnsi="Palatino Linotype" w:cs="Palatino Linotype"/>
          <w:color w:val="000000"/>
          <w:sz w:val="24"/>
          <w:szCs w:val="24"/>
          <w14:ligatures w14:val="standardContextual"/>
        </w:rPr>
        <w:t>demonstrasi</w:t>
      </w:r>
      <w:r w:rsidRPr="0090640E">
        <w:rPr>
          <w:rFonts w:ascii="Palatino Linotype" w:hAnsi="Palatino Linotype" w:cs="Palatino Linotype"/>
          <w:color w:val="000000"/>
          <w:sz w:val="24"/>
          <w:szCs w:val="24"/>
          <w14:ligatures w14:val="standardContextual"/>
        </w:rPr>
        <w:t xml:space="preserve"> datang dari </w:t>
      </w:r>
      <w:r>
        <w:rPr>
          <w:rFonts w:ascii="Palatino Linotype" w:hAnsi="Palatino Linotype" w:cs="Palatino Linotype"/>
          <w:color w:val="000000"/>
          <w:sz w:val="24"/>
          <w:szCs w:val="24"/>
          <w14:ligatures w14:val="standardContextual"/>
        </w:rPr>
        <w:t>dorongan yang Bersama untuk menaikan UMK setiap tahunnya</w:t>
      </w:r>
      <w:r w:rsidRPr="0090640E">
        <w:rPr>
          <w:rFonts w:ascii="Palatino Linotype" w:hAnsi="Palatino Linotype" w:cs="Palatino Linotype"/>
          <w:color w:val="000000"/>
          <w:sz w:val="24"/>
          <w:szCs w:val="24"/>
          <w14:ligatures w14:val="standardContextual"/>
        </w:rPr>
        <w:t xml:space="preserve">.  </w:t>
      </w:r>
      <w:r>
        <w:rPr>
          <w:rFonts w:ascii="Palatino Linotype" w:hAnsi="Palatino Linotype" w:cs="Palatino Linotype"/>
          <w:color w:val="000000"/>
          <w:sz w:val="24"/>
          <w:szCs w:val="24"/>
          <w14:ligatures w14:val="standardContextual"/>
        </w:rPr>
        <w:t xml:space="preserve">Pemerintah hanya bisa menerima dan melakukan negoisasi dengan massa pendemo agar tetap mendengarkan masyaraka, pemerintah hanya </w:t>
      </w:r>
      <w:r w:rsidRPr="0090640E">
        <w:rPr>
          <w:rFonts w:ascii="Palatino Linotype" w:hAnsi="Palatino Linotype" w:cs="Palatino Linotype"/>
          <w:color w:val="000000"/>
          <w:sz w:val="24"/>
          <w:szCs w:val="24"/>
          <w14:ligatures w14:val="standardContextual"/>
        </w:rPr>
        <w:t xml:space="preserve"> perantara </w:t>
      </w:r>
      <w:r>
        <w:rPr>
          <w:rFonts w:ascii="Palatino Linotype" w:hAnsi="Palatino Linotype" w:cs="Palatino Linotype"/>
          <w:color w:val="000000"/>
          <w:sz w:val="24"/>
          <w:szCs w:val="24"/>
          <w14:ligatures w14:val="standardContextual"/>
        </w:rPr>
        <w:t>masuyarakat</w:t>
      </w:r>
      <w:r w:rsidRPr="0090640E">
        <w:rPr>
          <w:rFonts w:ascii="Palatino Linotype" w:hAnsi="Palatino Linotype" w:cs="Palatino Linotype"/>
          <w:color w:val="000000"/>
          <w:sz w:val="24"/>
          <w:szCs w:val="24"/>
          <w14:ligatures w14:val="standardContextual"/>
        </w:rPr>
        <w:t xml:space="preserve"> untuk menyelesaikan masalah yang perlu diselesaikan.</w:t>
      </w:r>
      <w:r>
        <w:rPr>
          <w:rFonts w:ascii="Palatino Linotype" w:hAnsi="Palatino Linotype" w:cs="Palatino Linotype"/>
          <w:color w:val="000000"/>
          <w:sz w:val="24"/>
          <w:szCs w:val="24"/>
          <w14:ligatures w14:val="standardContextual"/>
        </w:rPr>
        <w:t xml:space="preserve"> </w:t>
      </w:r>
      <w:r w:rsidRPr="0090640E">
        <w:rPr>
          <w:rFonts w:ascii="Palatino Linotype" w:hAnsi="Palatino Linotype" w:cs="Palatino Linotype"/>
          <w:color w:val="000000"/>
          <w:sz w:val="24"/>
          <w:szCs w:val="24"/>
          <w14:ligatures w14:val="standardContextual"/>
        </w:rPr>
        <w:t xml:space="preserve">Apabila </w:t>
      </w:r>
      <w:r>
        <w:rPr>
          <w:rFonts w:ascii="Palatino Linotype" w:hAnsi="Palatino Linotype" w:cs="Palatino Linotype"/>
          <w:color w:val="000000"/>
          <w:sz w:val="24"/>
          <w:szCs w:val="24"/>
          <w14:ligatures w14:val="standardContextual"/>
        </w:rPr>
        <w:t>buruh</w:t>
      </w:r>
      <w:r w:rsidRPr="0090640E">
        <w:rPr>
          <w:rFonts w:ascii="Palatino Linotype" w:hAnsi="Palatino Linotype" w:cs="Palatino Linotype"/>
          <w:color w:val="000000"/>
          <w:sz w:val="24"/>
          <w:szCs w:val="24"/>
          <w14:ligatures w14:val="standardContextual"/>
        </w:rPr>
        <w:t xml:space="preserve"> datang bukan karena dorongan </w:t>
      </w:r>
      <w:r>
        <w:rPr>
          <w:rFonts w:ascii="Palatino Linotype" w:hAnsi="Palatino Linotype" w:cs="Palatino Linotype"/>
          <w:color w:val="000000"/>
          <w:sz w:val="24"/>
          <w:szCs w:val="24"/>
          <w14:ligatures w14:val="standardContextual"/>
        </w:rPr>
        <w:t>bersama</w:t>
      </w:r>
      <w:r w:rsidRPr="0090640E">
        <w:rPr>
          <w:rFonts w:ascii="Palatino Linotype" w:hAnsi="Palatino Linotype" w:cs="Palatino Linotype"/>
          <w:color w:val="000000"/>
          <w:sz w:val="24"/>
          <w:szCs w:val="24"/>
          <w14:ligatures w14:val="standardContextual"/>
        </w:rPr>
        <w:t xml:space="preserve"> maka komunikasi </w:t>
      </w:r>
      <w:r>
        <w:rPr>
          <w:rFonts w:ascii="Palatino Linotype" w:hAnsi="Palatino Linotype" w:cs="Palatino Linotype"/>
          <w:color w:val="000000"/>
          <w:sz w:val="24"/>
          <w:szCs w:val="24"/>
          <w14:ligatures w14:val="standardContextual"/>
        </w:rPr>
        <w:t xml:space="preserve">persuasive </w:t>
      </w:r>
      <w:r w:rsidRPr="0090640E">
        <w:rPr>
          <w:rFonts w:ascii="Palatino Linotype" w:hAnsi="Palatino Linotype" w:cs="Palatino Linotype"/>
          <w:color w:val="000000"/>
          <w:sz w:val="24"/>
          <w:szCs w:val="24"/>
          <w14:ligatures w14:val="standardContextual"/>
        </w:rPr>
        <w:t xml:space="preserve">dalam proses negosiasi bisa menjadi strategi agar </w:t>
      </w:r>
      <w:r>
        <w:rPr>
          <w:rFonts w:ascii="Palatino Linotype" w:hAnsi="Palatino Linotype" w:cs="Palatino Linotype"/>
          <w:color w:val="000000"/>
          <w:sz w:val="24"/>
          <w:szCs w:val="24"/>
          <w14:ligatures w14:val="standardContextual"/>
        </w:rPr>
        <w:t xml:space="preserve">karyawan/buruh </w:t>
      </w:r>
      <w:r w:rsidRPr="0090640E">
        <w:rPr>
          <w:rFonts w:ascii="Palatino Linotype" w:hAnsi="Palatino Linotype" w:cs="Palatino Linotype"/>
          <w:color w:val="000000"/>
          <w:sz w:val="24"/>
          <w:szCs w:val="24"/>
          <w14:ligatures w14:val="standardContextual"/>
        </w:rPr>
        <w:t xml:space="preserve"> bersedia melakukan</w:t>
      </w:r>
      <w:r>
        <w:rPr>
          <w:rFonts w:ascii="Palatino Linotype" w:hAnsi="Palatino Linotype" w:cs="Palatino Linotype"/>
          <w:color w:val="000000"/>
          <w:sz w:val="24"/>
          <w:szCs w:val="24"/>
          <w14:ligatures w14:val="standardContextual"/>
        </w:rPr>
        <w:t xml:space="preserve"> demonstrasi</w:t>
      </w:r>
      <w:r w:rsidRPr="0090640E">
        <w:rPr>
          <w:rFonts w:ascii="Palatino Linotype" w:hAnsi="Palatino Linotype" w:cs="Palatino Linotype"/>
          <w:color w:val="000000"/>
          <w:sz w:val="24"/>
          <w:szCs w:val="24"/>
          <w14:ligatures w14:val="standardContextual"/>
        </w:rPr>
        <w:t xml:space="preserve">. Tahapan proses negosiasi dan komunikasi persuasif yang </w:t>
      </w:r>
      <w:r w:rsidRPr="0090640E">
        <w:rPr>
          <w:rFonts w:ascii="Palatino Linotype" w:hAnsi="Palatino Linotype" w:cs="Palatino Linotype"/>
          <w:color w:val="000000"/>
          <w:sz w:val="24"/>
          <w:szCs w:val="24"/>
          <w14:ligatures w14:val="standardContextual"/>
        </w:rPr>
        <w:lastRenderedPageBreak/>
        <w:t>sudah</w:t>
      </w:r>
      <w:r>
        <w:rPr>
          <w:rFonts w:ascii="Palatino Linotype" w:hAnsi="Palatino Linotype" w:cs="Palatino Linotype"/>
          <w:color w:val="000000"/>
          <w:sz w:val="24"/>
          <w:szCs w:val="24"/>
          <w14:ligatures w14:val="standardContextual"/>
        </w:rPr>
        <w:t xml:space="preserve"> </w:t>
      </w:r>
      <w:r w:rsidRPr="0090640E">
        <w:rPr>
          <w:rFonts w:ascii="Palatino Linotype" w:hAnsi="Palatino Linotype" w:cs="Palatino Linotype"/>
          <w:color w:val="000000"/>
          <w:sz w:val="24"/>
          <w:szCs w:val="24"/>
          <w14:ligatures w14:val="standardContextual"/>
        </w:rPr>
        <w:t xml:space="preserve">dibahas sebelumnya dianggap berhasil dalam mempengaruhi </w:t>
      </w:r>
      <w:r>
        <w:rPr>
          <w:rFonts w:ascii="Palatino Linotype" w:hAnsi="Palatino Linotype" w:cs="Palatino Linotype"/>
          <w:color w:val="000000"/>
          <w:sz w:val="24"/>
          <w:szCs w:val="24"/>
          <w14:ligatures w14:val="standardContextual"/>
        </w:rPr>
        <w:t xml:space="preserve">pemerintah </w:t>
      </w:r>
      <w:r w:rsidRPr="0090640E">
        <w:rPr>
          <w:rFonts w:ascii="Palatino Linotype" w:hAnsi="Palatino Linotype" w:cs="Palatino Linotype"/>
          <w:color w:val="000000"/>
          <w:sz w:val="24"/>
          <w:szCs w:val="24"/>
          <w14:ligatures w14:val="standardContextual"/>
        </w:rPr>
        <w:t xml:space="preserve"> untuk</w:t>
      </w:r>
      <w:r>
        <w:rPr>
          <w:rFonts w:ascii="Palatino Linotype" w:hAnsi="Palatino Linotype" w:cs="Palatino Linotype"/>
          <w:color w:val="000000"/>
          <w:sz w:val="24"/>
          <w:szCs w:val="24"/>
          <w14:ligatures w14:val="standardContextual"/>
        </w:rPr>
        <w:t xml:space="preserve"> </w:t>
      </w:r>
      <w:r w:rsidRPr="0090640E">
        <w:rPr>
          <w:rFonts w:ascii="Palatino Linotype" w:hAnsi="Palatino Linotype" w:cs="Palatino Linotype"/>
          <w:color w:val="000000"/>
          <w:sz w:val="24"/>
          <w:szCs w:val="24"/>
          <w14:ligatures w14:val="standardContextual"/>
        </w:rPr>
        <w:t xml:space="preserve">bersedia melakukan </w:t>
      </w:r>
      <w:r>
        <w:rPr>
          <w:rFonts w:ascii="Palatino Linotype" w:hAnsi="Palatino Linotype" w:cs="Palatino Linotype"/>
          <w:color w:val="000000"/>
          <w:sz w:val="24"/>
          <w:szCs w:val="24"/>
          <w14:ligatures w14:val="standardContextual"/>
        </w:rPr>
        <w:t xml:space="preserve">kenaikan UMK Karawang dari yang sebelum nya, walaupun tidak sesuai dengan angka yang di harapkan setidak nya buruh tetap </w:t>
      </w:r>
      <w:r w:rsidRPr="0090640E">
        <w:rPr>
          <w:rFonts w:ascii="Palatino Linotype" w:hAnsi="Palatino Linotype" w:cs="Palatino Linotype"/>
          <w:color w:val="000000"/>
          <w:sz w:val="24"/>
          <w:szCs w:val="24"/>
          <w14:ligatures w14:val="standardContextual"/>
        </w:rPr>
        <w:t xml:space="preserve">mendapatkan kenaikan upah. </w:t>
      </w:r>
    </w:p>
    <w:p w14:paraId="3B10ADF9" w14:textId="77777777" w:rsidR="0090640E" w:rsidRP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p>
    <w:p w14:paraId="664C95F0" w14:textId="77777777" w:rsidR="0090640E" w:rsidRPr="0090640E" w:rsidRDefault="0090640E" w:rsidP="00FB7731">
      <w:pPr>
        <w:autoSpaceDE w:val="0"/>
        <w:autoSpaceDN w:val="0"/>
        <w:adjustRightInd w:val="0"/>
        <w:spacing w:after="0" w:line="240" w:lineRule="auto"/>
        <w:jc w:val="both"/>
        <w:rPr>
          <w:rFonts w:ascii="Palatino Linotype" w:hAnsi="Palatino Linotype" w:cs="Palatino Linotype"/>
          <w:b/>
          <w:bCs/>
          <w:color w:val="000000"/>
          <w:sz w:val="28"/>
          <w:szCs w:val="28"/>
          <w14:ligatures w14:val="standardContextual"/>
        </w:rPr>
      </w:pPr>
      <w:r w:rsidRPr="0090640E">
        <w:rPr>
          <w:rFonts w:ascii="Palatino Linotype" w:hAnsi="Palatino Linotype" w:cs="Palatino Linotype"/>
          <w:b/>
          <w:bCs/>
          <w:color w:val="000000"/>
          <w:sz w:val="28"/>
          <w:szCs w:val="28"/>
          <w14:ligatures w14:val="standardContextual"/>
        </w:rPr>
        <w:t xml:space="preserve">Daftar Pustaka </w:t>
      </w:r>
    </w:p>
    <w:p w14:paraId="67B99B0A" w14:textId="6F4F5F05" w:rsidR="0090640E" w:rsidRPr="0090640E" w:rsidRDefault="00B57331"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rPr>
        <w:t>Ir Febrina M I Siahaan M.A (Fin&amp;Acc) M.Ikom</w:t>
      </w:r>
      <w:r>
        <w:rPr>
          <w:rFonts w:ascii="Palatino Linotype" w:hAnsi="Palatino Linotype" w:cs="Palatino Linotype"/>
          <w:color w:val="000000"/>
          <w:sz w:val="24"/>
          <w:szCs w:val="24"/>
          <w14:ligatures w14:val="standardContextual"/>
        </w:rPr>
        <w:t>,</w:t>
      </w:r>
      <w:r w:rsidR="0090640E" w:rsidRPr="0090640E">
        <w:rPr>
          <w:rFonts w:ascii="Palatino Linotype" w:hAnsi="Palatino Linotype"/>
        </w:rPr>
        <w:t>MODUL PELATIHAN: Komunikasi Persuasif</w:t>
      </w:r>
    </w:p>
    <w:p w14:paraId="31A45274" w14:textId="77777777" w:rsidR="0090640E" w:rsidRPr="0090640E" w:rsidRDefault="0090640E" w:rsidP="00FB7731">
      <w:pPr>
        <w:autoSpaceDE w:val="0"/>
        <w:autoSpaceDN w:val="0"/>
        <w:adjustRightInd w:val="0"/>
        <w:spacing w:after="0" w:line="240" w:lineRule="auto"/>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 xml:space="preserve">Creswell, John W, (2014). </w:t>
      </w:r>
      <w:r w:rsidRPr="0090640E">
        <w:rPr>
          <w:rFonts w:ascii="Palatino Linotype" w:hAnsi="Palatino Linotype" w:cs="Palatino Linotype"/>
          <w:i/>
          <w:iCs/>
          <w:color w:val="000000"/>
          <w:sz w:val="24"/>
          <w:szCs w:val="24"/>
          <w14:ligatures w14:val="standardContextual"/>
        </w:rPr>
        <w:t>Penelitian Kualitatif &amp; Desain Riset</w:t>
      </w:r>
      <w:r w:rsidRPr="0090640E">
        <w:rPr>
          <w:rFonts w:ascii="Palatino Linotype" w:hAnsi="Palatino Linotype" w:cs="Palatino Linotype"/>
          <w:color w:val="000000"/>
          <w:sz w:val="24"/>
          <w:szCs w:val="24"/>
          <w14:ligatures w14:val="standardContextual"/>
        </w:rPr>
        <w:t>, Yogyakarta: Pustaka</w:t>
      </w:r>
    </w:p>
    <w:p w14:paraId="6F4120B5" w14:textId="07FBFE31" w:rsidR="0090640E" w:rsidRP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Pelajar.</w:t>
      </w:r>
    </w:p>
    <w:p w14:paraId="79C30285" w14:textId="77777777" w:rsidR="0090640E" w:rsidRPr="0090640E" w:rsidRDefault="0090640E" w:rsidP="00FB7731">
      <w:pPr>
        <w:autoSpaceDE w:val="0"/>
        <w:autoSpaceDN w:val="0"/>
        <w:adjustRightInd w:val="0"/>
        <w:spacing w:after="0" w:line="240" w:lineRule="auto"/>
        <w:rPr>
          <w:rFonts w:ascii="Palatino Linotype" w:hAnsi="Palatino Linotype" w:cs="Palatino Linotype"/>
          <w:i/>
          <w:iCs/>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 xml:space="preserve">Istijanto. (2007). </w:t>
      </w:r>
      <w:r w:rsidRPr="0090640E">
        <w:rPr>
          <w:rFonts w:ascii="Palatino Linotype" w:hAnsi="Palatino Linotype" w:cs="Palatino Linotype"/>
          <w:i/>
          <w:iCs/>
          <w:color w:val="000000"/>
          <w:sz w:val="24"/>
          <w:szCs w:val="24"/>
          <w14:ligatures w14:val="standardContextual"/>
        </w:rPr>
        <w:t>Seni Menaklukkan Penjual dengan Negosiasi: Plus 12 Prinsip, 12 Strategi,</w:t>
      </w:r>
    </w:p>
    <w:p w14:paraId="2C1BF44F" w14:textId="4944A200" w:rsidR="0090640E" w:rsidRP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cs="Palatino Linotype"/>
          <w:i/>
          <w:iCs/>
          <w:color w:val="000000"/>
          <w:sz w:val="24"/>
          <w:szCs w:val="24"/>
          <w14:ligatures w14:val="standardContextual"/>
        </w:rPr>
        <w:t>dan  Kesalahan Negosiasi.</w:t>
      </w:r>
      <w:r w:rsidRPr="0090640E">
        <w:rPr>
          <w:rFonts w:ascii="Palatino Linotype" w:hAnsi="Palatino Linotype" w:cs="Palatino Linotype"/>
          <w:color w:val="000000"/>
          <w:sz w:val="24"/>
          <w:szCs w:val="24"/>
          <w14:ligatures w14:val="standardContextual"/>
        </w:rPr>
        <w:t xml:space="preserve"> Jakarta: PT Gramedia Pustaka Utama</w:t>
      </w:r>
    </w:p>
    <w:p w14:paraId="7F8E5AF8" w14:textId="77777777" w:rsidR="0090640E" w:rsidRPr="0090640E" w:rsidRDefault="0090640E" w:rsidP="00FB7731">
      <w:pPr>
        <w:autoSpaceDE w:val="0"/>
        <w:autoSpaceDN w:val="0"/>
        <w:adjustRightInd w:val="0"/>
        <w:spacing w:after="0" w:line="240" w:lineRule="auto"/>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Konutson, T.J., Komolsevin, R., Chatiketu, P., Smith, V.R., “A Cross Cultural</w:t>
      </w:r>
    </w:p>
    <w:p w14:paraId="1344CBE4" w14:textId="77777777" w:rsidR="0090640E" w:rsidRPr="0090640E" w:rsidRDefault="0090640E" w:rsidP="00FB7731">
      <w:pPr>
        <w:autoSpaceDE w:val="0"/>
        <w:autoSpaceDN w:val="0"/>
        <w:adjustRightInd w:val="0"/>
        <w:spacing w:after="0" w:line="240" w:lineRule="auto"/>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Comparason of Thai  and Us American Rethorical Sensitivity Implications for</w:t>
      </w:r>
    </w:p>
    <w:p w14:paraId="514E9D9A" w14:textId="77777777" w:rsidR="0090640E" w:rsidRPr="0090640E" w:rsidRDefault="0090640E" w:rsidP="00FB7731">
      <w:pPr>
        <w:autoSpaceDE w:val="0"/>
        <w:autoSpaceDN w:val="0"/>
        <w:adjustRightInd w:val="0"/>
        <w:spacing w:after="0" w:line="240" w:lineRule="auto"/>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Intercultural Communication  Effectiveness”, (International Journal of</w:t>
      </w:r>
    </w:p>
    <w:p w14:paraId="08B91FD1" w14:textId="68C719AB" w:rsidR="0045574E" w:rsidRP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 xml:space="preserve">Intercultural Relation, 2003) </w:t>
      </w:r>
    </w:p>
    <w:p w14:paraId="1A503DDB" w14:textId="27E523D8" w:rsidR="0090640E" w:rsidRDefault="0090640E"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r w:rsidRPr="0090640E">
        <w:rPr>
          <w:rFonts w:ascii="Palatino Linotype" w:hAnsi="Palatino Linotype" w:cs="Palatino Linotype"/>
          <w:color w:val="000000"/>
          <w:sz w:val="24"/>
          <w:szCs w:val="24"/>
          <w14:ligatures w14:val="standardContextual"/>
        </w:rPr>
        <w:t xml:space="preserve">Atep Adya Barata (2005) </w:t>
      </w:r>
      <w:r w:rsidRPr="0090640E">
        <w:rPr>
          <w:rFonts w:ascii="Palatino Linotype" w:hAnsi="Palatino Linotype" w:cs="Palatino Linotype"/>
          <w:i/>
          <w:iCs/>
          <w:color w:val="000000"/>
          <w:sz w:val="24"/>
          <w:szCs w:val="24"/>
          <w14:ligatures w14:val="standardContextual"/>
        </w:rPr>
        <w:t>Dasar-dasar Pelayanan Prima</w:t>
      </w:r>
      <w:r w:rsidRPr="0090640E">
        <w:rPr>
          <w:rFonts w:ascii="Palatino Linotype" w:hAnsi="Palatino Linotype" w:cs="Palatino Linotype"/>
          <w:color w:val="000000"/>
          <w:sz w:val="24"/>
          <w:szCs w:val="24"/>
          <w14:ligatures w14:val="standardContextual"/>
        </w:rPr>
        <w:t>, Jakarta: Elex Media Komputindo</w:t>
      </w:r>
    </w:p>
    <w:p w14:paraId="13F43783" w14:textId="77777777" w:rsidR="00B57331" w:rsidRPr="0090640E" w:rsidRDefault="00FB7731" w:rsidP="00FB7731">
      <w:pPr>
        <w:autoSpaceDE w:val="0"/>
        <w:autoSpaceDN w:val="0"/>
        <w:adjustRightInd w:val="0"/>
        <w:spacing w:after="0" w:line="240" w:lineRule="auto"/>
        <w:jc w:val="both"/>
        <w:rPr>
          <w:rFonts w:ascii="Palatino Linotype" w:hAnsi="Palatino Linotype" w:cs="Palatino Linotype"/>
          <w:color w:val="000000"/>
          <w:sz w:val="24"/>
          <w:szCs w:val="24"/>
          <w14:ligatures w14:val="standardContextual"/>
        </w:rPr>
      </w:pPr>
      <w:hyperlink r:id="rId7" w:history="1">
        <w:r w:rsidR="00B57331" w:rsidRPr="0090640E">
          <w:rPr>
            <w:rStyle w:val="Hyperlink"/>
            <w:rFonts w:ascii="Palatino Linotype" w:hAnsi="Palatino Linotype" w:cs="Palatino Linotype"/>
            <w:sz w:val="24"/>
            <w:szCs w:val="24"/>
            <w14:ligatures w14:val="standardContextual"/>
          </w:rPr>
          <w:t>https://jabarprov.go.id/berita/bey-machmudin-tetapkan-umk-2024-kabupaten-dan-kota-kota-bekasi-tertinggi-banjar-terendah-11566</w:t>
        </w:r>
      </w:hyperlink>
    </w:p>
    <w:p w14:paraId="23231548" w14:textId="77777777" w:rsidR="00B57331" w:rsidRPr="0090640E" w:rsidRDefault="00B57331" w:rsidP="00FB7731">
      <w:pPr>
        <w:autoSpaceDE w:val="0"/>
        <w:autoSpaceDN w:val="0"/>
        <w:adjustRightInd w:val="0"/>
        <w:spacing w:after="0" w:line="240" w:lineRule="auto"/>
        <w:jc w:val="both"/>
        <w:rPr>
          <w:rFonts w:ascii="Palatino Linotype" w:hAnsi="Palatino Linotype" w:cs="Times New Roman"/>
          <w:sz w:val="24"/>
          <w:szCs w:val="24"/>
        </w:rPr>
      </w:pPr>
    </w:p>
    <w:sectPr w:rsidR="00B57331" w:rsidRPr="00906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B0E97"/>
    <w:multiLevelType w:val="hybridMultilevel"/>
    <w:tmpl w:val="9E8E460A"/>
    <w:lvl w:ilvl="0" w:tplc="F9A012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3B"/>
    <w:rsid w:val="0008570C"/>
    <w:rsid w:val="000E40A0"/>
    <w:rsid w:val="0018281B"/>
    <w:rsid w:val="00250755"/>
    <w:rsid w:val="0026544A"/>
    <w:rsid w:val="003560F0"/>
    <w:rsid w:val="003C35DF"/>
    <w:rsid w:val="004143B9"/>
    <w:rsid w:val="0045574E"/>
    <w:rsid w:val="004D7FE8"/>
    <w:rsid w:val="00684229"/>
    <w:rsid w:val="006D3B3B"/>
    <w:rsid w:val="006F0EC6"/>
    <w:rsid w:val="0076411C"/>
    <w:rsid w:val="00774C4C"/>
    <w:rsid w:val="00825FA5"/>
    <w:rsid w:val="008F5424"/>
    <w:rsid w:val="0090640E"/>
    <w:rsid w:val="009124FD"/>
    <w:rsid w:val="00971251"/>
    <w:rsid w:val="00A56BF5"/>
    <w:rsid w:val="00B57331"/>
    <w:rsid w:val="00B62BDC"/>
    <w:rsid w:val="00D83138"/>
    <w:rsid w:val="00F00F5F"/>
    <w:rsid w:val="00F921B2"/>
    <w:rsid w:val="00FB77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59CE"/>
  <w15:chartTrackingRefBased/>
  <w15:docId w15:val="{D806BA16-EF5D-4605-8F63-EB50CF2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B3B"/>
    <w:rPr>
      <w:color w:val="0563C1" w:themeColor="hyperlink"/>
      <w:u w:val="single"/>
    </w:rPr>
  </w:style>
  <w:style w:type="character" w:customStyle="1" w:styleId="UnresolvedMention">
    <w:name w:val="Unresolved Mention"/>
    <w:basedOn w:val="DefaultParagraphFont"/>
    <w:uiPriority w:val="99"/>
    <w:semiHidden/>
    <w:unhideWhenUsed/>
    <w:rsid w:val="006D3B3B"/>
    <w:rPr>
      <w:color w:val="605E5C"/>
      <w:shd w:val="clear" w:color="auto" w:fill="E1DFDD"/>
    </w:rPr>
  </w:style>
  <w:style w:type="paragraph" w:styleId="ListParagraph">
    <w:name w:val="List Paragraph"/>
    <w:basedOn w:val="Normal"/>
    <w:uiPriority w:val="34"/>
    <w:qFormat/>
    <w:rsid w:val="00085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barprov.go.id/berita/bey-machmudin-tetapkan-umk-2024-kabupaten-dan-kota-kota-bekasi-tertinggi-banjar-terendah-11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monis@umj.ac.i" TargetMode="External"/><Relationship Id="rId5" Type="http://schemas.openxmlformats.org/officeDocument/2006/relationships/hyperlink" Target="mailto:Khansakomara2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Khansa Komara</dc:creator>
  <cp:keywords/>
  <dc:description/>
  <cp:lastModifiedBy>User</cp:lastModifiedBy>
  <cp:revision>14</cp:revision>
  <dcterms:created xsi:type="dcterms:W3CDTF">2024-01-31T02:45:00Z</dcterms:created>
  <dcterms:modified xsi:type="dcterms:W3CDTF">2024-02-01T03:11:00Z</dcterms:modified>
</cp:coreProperties>
</file>